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17896" w14:textId="77777777" w:rsidR="007F26B9" w:rsidRPr="0062555E" w:rsidRDefault="007F26B9" w:rsidP="007F26B9">
      <w:pPr>
        <w:spacing w:after="0" w:line="240" w:lineRule="auto"/>
        <w:jc w:val="both"/>
        <w:rPr>
          <w:rFonts w:asciiTheme="majorBidi" w:hAnsiTheme="majorBidi" w:cstheme="majorBidi"/>
          <w:b/>
          <w:bCs/>
          <w:sz w:val="28"/>
          <w:szCs w:val="28"/>
        </w:rPr>
      </w:pPr>
      <w:r>
        <w:rPr>
          <w:rFonts w:asciiTheme="majorBidi" w:hAnsiTheme="majorBidi" w:cstheme="majorBidi"/>
          <w:b/>
          <w:bCs/>
          <w:noProof/>
          <w:sz w:val="28"/>
          <w:szCs w:val="28"/>
          <w:lang w:val="en-GB" w:eastAsia="en-GB"/>
        </w:rPr>
        <w:drawing>
          <wp:inline distT="0" distB="0" distL="0" distR="0" wp14:anchorId="724F6F84" wp14:editId="6C760B6B">
            <wp:extent cx="609600" cy="694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94690"/>
                    </a:xfrm>
                    <a:prstGeom prst="rect">
                      <a:avLst/>
                    </a:prstGeom>
                    <a:noFill/>
                  </pic:spPr>
                </pic:pic>
              </a:graphicData>
            </a:graphic>
          </wp:inline>
        </w:drawing>
      </w:r>
      <w:r w:rsidRPr="0062555E">
        <w:rPr>
          <w:rFonts w:asciiTheme="majorBidi" w:eastAsia="Calibri" w:hAnsiTheme="majorBidi" w:cstheme="majorBidi"/>
          <w:b/>
          <w:bCs/>
          <w:noProof/>
          <w:sz w:val="28"/>
          <w:szCs w:val="28"/>
          <w:lang w:val="en-GB" w:eastAsia="en-GB"/>
        </w:rPr>
        <mc:AlternateContent>
          <mc:Choice Requires="wps">
            <w:drawing>
              <wp:anchor distT="0" distB="0" distL="114300" distR="114300" simplePos="0" relativeHeight="251661312" behindDoc="0" locked="0" layoutInCell="1" allowOverlap="1" wp14:anchorId="07A0FA71" wp14:editId="45B46A30">
                <wp:simplePos x="0" y="0"/>
                <wp:positionH relativeFrom="page">
                  <wp:posOffset>2226310</wp:posOffset>
                </wp:positionH>
                <wp:positionV relativeFrom="paragraph">
                  <wp:posOffset>-508000</wp:posOffset>
                </wp:positionV>
                <wp:extent cx="2955407" cy="53737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955407" cy="537373"/>
                        </a:xfrm>
                        <a:prstGeom prst="rect">
                          <a:avLst/>
                        </a:prstGeom>
                        <a:noFill/>
                        <a:ln w="6350">
                          <a:noFill/>
                        </a:ln>
                        <a:effectLst/>
                      </wps:spPr>
                      <wps:txbx>
                        <w:txbxContent>
                          <w:p w14:paraId="46EB7033"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Pr>
                            </w:pPr>
                            <w:r w:rsidRPr="00C54BC3">
                              <w:rPr>
                                <w:rFonts w:asciiTheme="majorBidi" w:hAnsiTheme="majorBidi" w:cstheme="majorBidi"/>
                                <w:i/>
                                <w:iCs/>
                                <w:color w:val="4472C4" w:themeColor="accent1"/>
                                <w:sz w:val="18"/>
                                <w:szCs w:val="18"/>
                              </w:rPr>
                              <w:t>Journal of the Faculty of Medicine Baghdad</w:t>
                            </w:r>
                          </w:p>
                          <w:p w14:paraId="513C24A0"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tl/>
                              </w:rPr>
                            </w:pPr>
                            <w:r w:rsidRPr="00C54BC3">
                              <w:rPr>
                                <w:rFonts w:asciiTheme="majorBidi" w:hAnsiTheme="majorBidi" w:cstheme="majorBidi"/>
                                <w:i/>
                                <w:iCs/>
                                <w:color w:val="4472C4" w:themeColor="accent1"/>
                                <w:sz w:val="18"/>
                                <w:szCs w:val="18"/>
                              </w:rPr>
                              <w:t>Print ISSN: 0041-9419, Online-ISSN: 2410-8057</w:t>
                            </w:r>
                          </w:p>
                          <w:p w14:paraId="0B55EEA3" w14:textId="77777777" w:rsidR="007F26B9" w:rsidRPr="00364911" w:rsidRDefault="007F26B9" w:rsidP="007F26B9">
                            <w:pPr>
                              <w:spacing w:after="0" w:line="240" w:lineRule="auto"/>
                              <w:jc w:val="center"/>
                              <w:rPr>
                                <w:rFonts w:asciiTheme="majorBidi" w:hAnsiTheme="majorBidi" w:cstheme="majorBidi"/>
                                <w:i/>
                                <w:iCs/>
                                <w:sz w:val="18"/>
                                <w:szCs w:val="18"/>
                              </w:rPr>
                            </w:pPr>
                            <w:r w:rsidRPr="00C54BC3">
                              <w:rPr>
                                <w:rFonts w:asciiTheme="majorBidi" w:hAnsiTheme="majorBidi" w:cstheme="majorBidi"/>
                                <w:i/>
                                <w:iCs/>
                                <w:color w:val="4472C4" w:themeColor="accent1"/>
                                <w:sz w:val="18"/>
                                <w:szCs w:val="18"/>
                              </w:rPr>
                              <w:t>DOI: </w:t>
                            </w:r>
                            <w:r w:rsidRPr="008F7A10">
                              <w:rPr>
                                <w:rFonts w:asciiTheme="majorBidi" w:hAnsiTheme="majorBidi" w:cstheme="majorBidi"/>
                                <w:i/>
                                <w:iCs/>
                                <w:sz w:val="18"/>
                                <w:szCs w:val="18"/>
                              </w:rPr>
                              <w:t>https://doi.org</w:t>
                            </w:r>
                            <w:r>
                              <w:rPr>
                                <w:rFonts w:asciiTheme="majorBidi" w:hAnsiTheme="majorBidi" w:cstheme="majorBidi"/>
                                <w:i/>
                                <w:iCs/>
                                <w:sz w:val="18"/>
                                <w:szCs w:val="18"/>
                              </w:rPr>
                              <w:t>/10.000000000</w:t>
                            </w:r>
                          </w:p>
                          <w:p w14:paraId="7AB094E4" w14:textId="77777777" w:rsidR="007F26B9" w:rsidRPr="00364911" w:rsidRDefault="007F26B9" w:rsidP="007F26B9">
                            <w:pPr>
                              <w:spacing w:after="0" w:line="240" w:lineRule="auto"/>
                              <w:jc w:val="center"/>
                              <w:rPr>
                                <w:rFonts w:asciiTheme="majorBidi" w:hAnsiTheme="majorBidi" w:cstheme="majorBidi"/>
                                <w:color w:val="8496B0" w:themeColor="text2" w:themeTint="99"/>
                                <w:sz w:val="18"/>
                                <w:szCs w:val="18"/>
                              </w:rPr>
                            </w:pPr>
                          </w:p>
                          <w:p w14:paraId="634CD913" w14:textId="77777777" w:rsidR="007F26B9" w:rsidRPr="00364911" w:rsidRDefault="007F26B9" w:rsidP="007F26B9">
                            <w:pPr>
                              <w:rPr>
                                <w:color w:val="8496B0" w:themeColor="text2"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0FA71" id="_x0000_t202" coordsize="21600,21600" o:spt="202" path="m,l,21600r21600,l21600,xe">
                <v:stroke joinstyle="miter"/>
                <v:path gradientshapeok="t" o:connecttype="rect"/>
              </v:shapetype>
              <v:shape id="Text Box 19" o:spid="_x0000_s1026" type="#_x0000_t202" style="position:absolute;left:0;text-align:left;margin-left:175.3pt;margin-top:-40pt;width:232.7pt;height:4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baMwIAAGEEAAAOAAAAZHJzL2Uyb0RvYy54bWysVMFuGjEQvVfqP1i+l10IJAGxRDQRVSWU&#10;RIIqZ+O12ZVsj2sbdunXd+xdCEp7qiokM555PHvmPTN/aLUiR+F8Daagw0FOiTAcytrsC/pju/py&#10;T4kPzJRMgREFPQlPHxafP80bOxMjqECVwhEkMX7W2IJWIdhZlnleCc38AKwwWJTgNAu4dfusdKxB&#10;dq2yUZ7fZg240jrgwnvMPnVFukj8UgoeXqT0IhBVULxbSKtL6y6u2WLOZnvHbFXz/hrsH26hWW3w&#10;0AvVEwuMHFz9B5WuuQMPMgw46AykrLlIPWA3w/xDN5uKWZF6weF4exmT/3+0/Pn46khdonZTSgzT&#10;qNFWtIF8hZZgCufTWD9D2MYiMLSYR+w57zEZ226l0/EbGyJYx0mfLtONbByTo+lkMs7vKOFYm9zc&#10;4SfSZO+/ts6HbwI0iUFBHaqXhsqOax866BkSDzOwqpVKCipDmoLe3kzy9INLBcmViViRvNDTxI66&#10;m8cotLu2b3MH5Qm7dND5xFu+qvEqa+bDK3NoDGwMzR5ecJEK8EjoI0oqcL/+lo941AurlDRotIL6&#10;nwfmBCXqu0Elp8PxODozbcaTuxFu3HVld10xB/0I6OUhPivLUxjxQZ1D6UC/4ZtYxlOxxAzHswsa&#10;zuFj6OyPb4qL5TKB0IuWhbXZWB6p48DioLftG3O2VyOgjs9wtiSbfRClw3ayLA8BZJ0UiwPupopK&#10;xw36OGnev7n4UK73CfX+z7D4DQAA//8DAFBLAwQUAAYACAAAACEAzG9pjOEAAAAJAQAADwAAAGRy&#10;cy9kb3ducmV2LnhtbEyPwU7DMAyG70i8Q2QkbluywaqqNJ2mShMSgsPGLtzSxmsrGqc02VZ4esyJ&#10;3Wz50+/vz9eT68UZx9B50rCYKxBItbcdNRoO79tZCiJEQ9b0nlDDNwZYF7c3ucmsv9AOz/vYCA6h&#10;kBkNbYxDJmWoW3QmzP2AxLejH52JvI6NtKO5cLjr5VKpRDrTEX9ozYBli/Xn/uQ0vJTbN7Orli79&#10;6cvn1+Nm+Dp8rLS+v5s2TyAiTvEfhj99VoeCnSp/IhtEr+FhpRJGNcxSxaWYSBcJD5WGxwRkkcvr&#10;BsUvAAAA//8DAFBLAQItABQABgAIAAAAIQC2gziS/gAAAOEBAAATAAAAAAAAAAAAAAAAAAAAAABb&#10;Q29udGVudF9UeXBlc10ueG1sUEsBAi0AFAAGAAgAAAAhADj9If/WAAAAlAEAAAsAAAAAAAAAAAAA&#10;AAAALwEAAF9yZWxzLy5yZWxzUEsBAi0AFAAGAAgAAAAhAHek9tozAgAAYQQAAA4AAAAAAAAAAAAA&#10;AAAALgIAAGRycy9lMm9Eb2MueG1sUEsBAi0AFAAGAAgAAAAhAMxvaYzhAAAACQEAAA8AAAAAAAAA&#10;AAAAAAAAjQQAAGRycy9kb3ducmV2LnhtbFBLBQYAAAAABAAEAPMAAACbBQAAAAA=&#10;" filled="f" stroked="f" strokeweight=".5pt">
                <v:textbox>
                  <w:txbxContent>
                    <w:p w14:paraId="46EB7033"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Pr>
                      </w:pPr>
                      <w:r w:rsidRPr="00C54BC3">
                        <w:rPr>
                          <w:rFonts w:asciiTheme="majorBidi" w:hAnsiTheme="majorBidi" w:cstheme="majorBidi"/>
                          <w:i/>
                          <w:iCs/>
                          <w:color w:val="4472C4" w:themeColor="accent1"/>
                          <w:sz w:val="18"/>
                          <w:szCs w:val="18"/>
                        </w:rPr>
                        <w:t>Journal of the Faculty of Medicine Baghdad</w:t>
                      </w:r>
                    </w:p>
                    <w:p w14:paraId="513C24A0" w14:textId="77777777" w:rsidR="007F26B9" w:rsidRPr="00C54BC3" w:rsidRDefault="007F26B9" w:rsidP="007F26B9">
                      <w:pPr>
                        <w:spacing w:after="0" w:line="240" w:lineRule="auto"/>
                        <w:jc w:val="center"/>
                        <w:rPr>
                          <w:rFonts w:asciiTheme="majorBidi" w:hAnsiTheme="majorBidi" w:cstheme="majorBidi"/>
                          <w:i/>
                          <w:iCs/>
                          <w:color w:val="4472C4" w:themeColor="accent1"/>
                          <w:sz w:val="18"/>
                          <w:szCs w:val="18"/>
                          <w:rtl/>
                        </w:rPr>
                      </w:pPr>
                      <w:r w:rsidRPr="00C54BC3">
                        <w:rPr>
                          <w:rFonts w:asciiTheme="majorBidi" w:hAnsiTheme="majorBidi" w:cstheme="majorBidi"/>
                          <w:i/>
                          <w:iCs/>
                          <w:color w:val="4472C4" w:themeColor="accent1"/>
                          <w:sz w:val="18"/>
                          <w:szCs w:val="18"/>
                        </w:rPr>
                        <w:t>Print ISSN: 0041-9419, Online-ISSN: 2410-8057</w:t>
                      </w:r>
                    </w:p>
                    <w:p w14:paraId="0B55EEA3" w14:textId="77777777" w:rsidR="007F26B9" w:rsidRPr="00364911" w:rsidRDefault="007F26B9" w:rsidP="007F26B9">
                      <w:pPr>
                        <w:spacing w:after="0" w:line="240" w:lineRule="auto"/>
                        <w:jc w:val="center"/>
                        <w:rPr>
                          <w:rFonts w:asciiTheme="majorBidi" w:hAnsiTheme="majorBidi" w:cstheme="majorBidi"/>
                          <w:i/>
                          <w:iCs/>
                          <w:sz w:val="18"/>
                          <w:szCs w:val="18"/>
                        </w:rPr>
                      </w:pPr>
                      <w:r w:rsidRPr="00C54BC3">
                        <w:rPr>
                          <w:rFonts w:asciiTheme="majorBidi" w:hAnsiTheme="majorBidi" w:cstheme="majorBidi"/>
                          <w:i/>
                          <w:iCs/>
                          <w:color w:val="4472C4" w:themeColor="accent1"/>
                          <w:sz w:val="18"/>
                          <w:szCs w:val="18"/>
                        </w:rPr>
                        <w:t>DOI: </w:t>
                      </w:r>
                      <w:r w:rsidRPr="008F7A10">
                        <w:rPr>
                          <w:rFonts w:asciiTheme="majorBidi" w:hAnsiTheme="majorBidi" w:cstheme="majorBidi"/>
                          <w:i/>
                          <w:iCs/>
                          <w:sz w:val="18"/>
                          <w:szCs w:val="18"/>
                        </w:rPr>
                        <w:t>https://doi.org</w:t>
                      </w:r>
                      <w:r>
                        <w:rPr>
                          <w:rFonts w:asciiTheme="majorBidi" w:hAnsiTheme="majorBidi" w:cstheme="majorBidi"/>
                          <w:i/>
                          <w:iCs/>
                          <w:sz w:val="18"/>
                          <w:szCs w:val="18"/>
                        </w:rPr>
                        <w:t>/10.000000000</w:t>
                      </w:r>
                    </w:p>
                    <w:p w14:paraId="7AB094E4" w14:textId="77777777" w:rsidR="007F26B9" w:rsidRPr="00364911" w:rsidRDefault="007F26B9" w:rsidP="007F26B9">
                      <w:pPr>
                        <w:spacing w:after="0" w:line="240" w:lineRule="auto"/>
                        <w:jc w:val="center"/>
                        <w:rPr>
                          <w:rFonts w:asciiTheme="majorBidi" w:hAnsiTheme="majorBidi" w:cstheme="majorBidi"/>
                          <w:color w:val="8496B0" w:themeColor="text2" w:themeTint="99"/>
                          <w:sz w:val="18"/>
                          <w:szCs w:val="18"/>
                        </w:rPr>
                      </w:pPr>
                    </w:p>
                    <w:p w14:paraId="634CD913" w14:textId="77777777" w:rsidR="007F26B9" w:rsidRPr="00364911" w:rsidRDefault="007F26B9" w:rsidP="007F26B9">
                      <w:pPr>
                        <w:rPr>
                          <w:color w:val="8496B0" w:themeColor="text2" w:themeTint="99"/>
                        </w:rPr>
                      </w:pPr>
                    </w:p>
                  </w:txbxContent>
                </v:textbox>
                <w10:wrap anchorx="page"/>
              </v:shape>
            </w:pict>
          </mc:Fallback>
        </mc:AlternateContent>
      </w:r>
      <w:r w:rsidRPr="0062555E">
        <w:rPr>
          <w:rFonts w:asciiTheme="majorBidi" w:eastAsia="Calibri" w:hAnsiTheme="majorBidi" w:cstheme="majorBidi"/>
          <w:noProof/>
          <w:sz w:val="28"/>
          <w:szCs w:val="28"/>
          <w:lang w:val="en-GB" w:eastAsia="en-GB"/>
        </w:rPr>
        <mc:AlternateContent>
          <mc:Choice Requires="wps">
            <w:drawing>
              <wp:anchor distT="0" distB="0" distL="114300" distR="114300" simplePos="0" relativeHeight="251660288" behindDoc="0" locked="0" layoutInCell="1" allowOverlap="1" wp14:anchorId="355A8290" wp14:editId="6C4FA0F5">
                <wp:simplePos x="0" y="0"/>
                <wp:positionH relativeFrom="margin">
                  <wp:posOffset>-516255</wp:posOffset>
                </wp:positionH>
                <wp:positionV relativeFrom="paragraph">
                  <wp:posOffset>-552450</wp:posOffset>
                </wp:positionV>
                <wp:extent cx="66675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BAFEE" w14:textId="77777777" w:rsidR="007F26B9" w:rsidRDefault="007F26B9" w:rsidP="007F26B9">
                            <w:pPr>
                              <w:rPr>
                                <w:rFonts w:asciiTheme="majorBidi" w:hAnsiTheme="majorBidi" w:cstheme="majorBidi"/>
                              </w:rPr>
                            </w:pPr>
                            <w:r w:rsidRPr="005343C6">
                              <w:rPr>
                                <w:rFonts w:asciiTheme="majorBidi" w:hAnsiTheme="majorBidi" w:cstheme="majorBidi"/>
                                <w:color w:val="4F81BD"/>
                                <w:sz w:val="20"/>
                                <w:szCs w:val="20"/>
                              </w:rPr>
                              <w:t xml:space="preserve">Open </w:t>
                            </w:r>
                            <w:r w:rsidRPr="005343C6">
                              <w:rPr>
                                <w:noProof/>
                                <w:sz w:val="20"/>
                                <w:szCs w:val="20"/>
                                <w:lang w:val="en-GB" w:eastAsia="en-GB"/>
                              </w:rPr>
                              <w:drawing>
                                <wp:inline distT="0" distB="0" distL="0" distR="0" wp14:anchorId="3BD1CD85" wp14:editId="7AC63A8F">
                                  <wp:extent cx="148590" cy="200025"/>
                                  <wp:effectExtent l="19050" t="0" r="22860" b="104775"/>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140009" cy="188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5343C6">
                              <w:rPr>
                                <w:rFonts w:asciiTheme="majorBidi" w:hAnsiTheme="majorBidi" w:cstheme="majorBidi"/>
                                <w:color w:val="4F81BD"/>
                                <w:sz w:val="20"/>
                                <w:szCs w:val="20"/>
                              </w:rPr>
                              <w:t xml:space="preserve">Access   </w:t>
                            </w:r>
                            <w:r>
                              <w:rPr>
                                <w:rFonts w:asciiTheme="majorBidi" w:hAnsiTheme="majorBidi" w:cstheme="majorBidi"/>
                                <w:color w:val="4F81BD"/>
                                <w:sz w:val="28"/>
                                <w:szCs w:val="28"/>
                              </w:rPr>
                              <w:t xml:space="preserve">                                                                                                 </w:t>
                            </w:r>
                            <w:r w:rsidRPr="005343C6">
                              <w:rPr>
                                <w:rFonts w:asciiTheme="majorBidi" w:hAnsiTheme="majorBidi" w:cstheme="majorBidi"/>
                                <w:color w:val="4F81BD"/>
                                <w:sz w:val="20"/>
                                <w:szCs w:val="20"/>
                                <w:u w:val="single"/>
                              </w:rPr>
                              <w:t>Research Article</w:t>
                            </w:r>
                            <w:r>
                              <w:rPr>
                                <w:rFonts w:asciiTheme="majorBidi" w:hAnsiTheme="majorBidi" w:cstheme="majorBidi"/>
                                <w:color w:val="4F81BD"/>
                                <w:szCs w:val="28"/>
                                <w:u w:val="single"/>
                              </w:rPr>
                              <w:t xml:space="preserve"> </w:t>
                            </w:r>
                            <w:r>
                              <w:rPr>
                                <w:rFonts w:asciiTheme="majorBidi" w:hAnsiTheme="majorBidi" w:cstheme="majorBidi"/>
                                <w:color w:val="4F81BD"/>
                                <w:szCs w:val="28"/>
                                <w:rtl/>
                              </w:rPr>
                              <w:t xml:space="preserve">    </w:t>
                            </w:r>
                            <w:r>
                              <w:rPr>
                                <w:rFonts w:asciiTheme="majorBidi" w:hAnsiTheme="majorBidi" w:cstheme="majorBidi"/>
                                <w:color w:val="4F81BD"/>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A8290" id="Text Box 1" o:spid="_x0000_s1027" type="#_x0000_t202" style="position:absolute;left:0;text-align:left;margin-left:-40.65pt;margin-top:-43.5pt;width:52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vbhAIAABYFAAAOAAAAZHJzL2Uyb0RvYy54bWysVNuO2yAQfa/Uf0C8Z21HzsXWOqvdpKkq&#10;bS/Sbj+AAI5RMVAgsbfV/nsHnGTdy0NV1Q82MMPhDOeMr2/6VqIjt05oVeHsKsWIK6qZUPsKf37c&#10;TpYYOU8UI1IrXuEn7vDN6vWr686UfKobLRm3CECUKztT4cZ7UyaJow1vibvShisI1tq2xMPU7hNm&#10;SQforUymaTpPOm2ZsZpy52B1MwTxKuLXNaf+Y1077pGsMHDz8W3jexfeyeqalHtLTCPoiQb5BxYt&#10;EQoOvUBtiCfoYMVvUK2gVjtd+yuq20TXtaA81gDVZOkv1Tw0xPBYC1yOM5drcv8Pln44frJIMNAO&#10;I0VakOiR9x7d6R5l4XY640pIejCQ5ntYDpmhUmfuNf3ikNLrhqg9v7VWdw0nDNjFnclo64DjAsiu&#10;e68ZHEMOXkegvrZtAITLQIAOKj1dlAlUKCzO5/PFLIUQhdhskYUxkEtIed5trPNvuW5RGFTYgvIR&#10;nRzvnR9SzymRvZaCbYWUcWL3u7W06EjAJdv4nNDdOE2qkKx02DYgDitAEs4IsUA3qv69yKZ5ejct&#10;Jtv5cjHJt/lsUizS5STNirtinuZFvtk+B4JZXjaCMa7uheJnB2b53yl86oXBO9GDqKtwMZvOBonG&#10;7N24yDQ+fyqyFR4aUoq2wstLEimDsG8Ug7JJ6YmQwzj5mX4UBO7g/I23Em0QlB884Ptdf/IbgAWL&#10;7DR7Al9YDbKBwvAzgUGj7TeMOmjMCruvB2I5RvKdAm8VWZ6HTo6TfLaYwsSOI7txhCgKUBX2GA3D&#10;tR+6/2Cs2Ddw0uBmpW/Bj7WIVnlhBZWECTRfrOn0owjdPZ7HrJff2eoHAAAA//8DAFBLAwQUAAYA&#10;CAAAACEA4vvBZt0AAAAJAQAADwAAAGRycy9kb3ducmV2LnhtbEyPwU6DQBCG7ya+w2ZMvJh2qVWg&#10;yNKoicZrax9ggCkQ2VnCbgt9e6cnvc1kvvzz/fl2tr060+g7xwZWywgUceXqjhsDh++PRQrKB+Qa&#10;e8dk4EIetsXtTY5Z7Sbe0XkfGiUh7DM00IYwZFr7qiWLfukGYrkd3WgxyDo2uh5xknDb68coirXF&#10;juVDiwO9t1T97E/WwPFrenjeTOVnOCS7p/gNu6R0F2Pu7+bXF1CB5vAHw1Vf1KEQp9KduPaqN7BI&#10;V2tBr0MipYTYxGkCqjSwjkAXuf7foPgFAAD//wMAUEsBAi0AFAAGAAgAAAAhALaDOJL+AAAA4QEA&#10;ABMAAAAAAAAAAAAAAAAAAAAAAFtDb250ZW50X1R5cGVzXS54bWxQSwECLQAUAAYACAAAACEAOP0h&#10;/9YAAACUAQAACwAAAAAAAAAAAAAAAAAvAQAAX3JlbHMvLnJlbHNQSwECLQAUAAYACAAAACEA3XG7&#10;24QCAAAWBQAADgAAAAAAAAAAAAAAAAAuAgAAZHJzL2Uyb0RvYy54bWxQSwECLQAUAAYACAAAACEA&#10;4vvBZt0AAAAJAQAADwAAAAAAAAAAAAAAAADeBAAAZHJzL2Rvd25yZXYueG1sUEsFBgAAAAAEAAQA&#10;8wAAAOgFAAAAAA==&#10;" stroked="f">
                <v:textbox>
                  <w:txbxContent>
                    <w:p w14:paraId="621BAFEE" w14:textId="77777777" w:rsidR="007F26B9" w:rsidRDefault="007F26B9" w:rsidP="007F26B9">
                      <w:pPr>
                        <w:rPr>
                          <w:rFonts w:asciiTheme="majorBidi" w:hAnsiTheme="majorBidi" w:cstheme="majorBidi"/>
                        </w:rPr>
                      </w:pPr>
                      <w:r w:rsidRPr="005343C6">
                        <w:rPr>
                          <w:rFonts w:asciiTheme="majorBidi" w:hAnsiTheme="majorBidi" w:cstheme="majorBidi"/>
                          <w:color w:val="4F81BD"/>
                          <w:sz w:val="20"/>
                          <w:szCs w:val="20"/>
                        </w:rPr>
                        <w:t xml:space="preserve">Open </w:t>
                      </w:r>
                      <w:r w:rsidRPr="005343C6">
                        <w:rPr>
                          <w:noProof/>
                          <w:sz w:val="20"/>
                          <w:szCs w:val="20"/>
                          <w:lang w:val="en-GB" w:eastAsia="en-GB"/>
                        </w:rPr>
                        <w:drawing>
                          <wp:inline distT="0" distB="0" distL="0" distR="0" wp14:anchorId="3BD1CD85" wp14:editId="7AC63A8F">
                            <wp:extent cx="148590" cy="200025"/>
                            <wp:effectExtent l="19050" t="0" r="22860" b="104775"/>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40009" cy="188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5343C6">
                        <w:rPr>
                          <w:rFonts w:asciiTheme="majorBidi" w:hAnsiTheme="majorBidi" w:cstheme="majorBidi"/>
                          <w:color w:val="4F81BD"/>
                          <w:sz w:val="20"/>
                          <w:szCs w:val="20"/>
                        </w:rPr>
                        <w:t xml:space="preserve">Access   </w:t>
                      </w:r>
                      <w:r>
                        <w:rPr>
                          <w:rFonts w:asciiTheme="majorBidi" w:hAnsiTheme="majorBidi" w:cstheme="majorBidi"/>
                          <w:color w:val="4F81BD"/>
                          <w:sz w:val="28"/>
                          <w:szCs w:val="28"/>
                        </w:rPr>
                        <w:t xml:space="preserve">                                                                                                 </w:t>
                      </w:r>
                      <w:r w:rsidRPr="005343C6">
                        <w:rPr>
                          <w:rFonts w:asciiTheme="majorBidi" w:hAnsiTheme="majorBidi" w:cstheme="majorBidi"/>
                          <w:color w:val="4F81BD"/>
                          <w:sz w:val="20"/>
                          <w:szCs w:val="20"/>
                          <w:u w:val="single"/>
                        </w:rPr>
                        <w:t>Research Article</w:t>
                      </w:r>
                      <w:r>
                        <w:rPr>
                          <w:rFonts w:asciiTheme="majorBidi" w:hAnsiTheme="majorBidi" w:cstheme="majorBidi"/>
                          <w:color w:val="4F81BD"/>
                          <w:szCs w:val="28"/>
                          <w:u w:val="single"/>
                        </w:rPr>
                        <w:t xml:space="preserve"> </w:t>
                      </w:r>
                      <w:r>
                        <w:rPr>
                          <w:rFonts w:asciiTheme="majorBidi" w:hAnsiTheme="majorBidi" w:cstheme="majorBidi"/>
                          <w:color w:val="4F81BD"/>
                          <w:szCs w:val="28"/>
                          <w:rtl/>
                        </w:rPr>
                        <w:t xml:space="preserve">    </w:t>
                      </w:r>
                      <w:r>
                        <w:rPr>
                          <w:rFonts w:asciiTheme="majorBidi" w:hAnsiTheme="majorBidi" w:cstheme="majorBidi"/>
                          <w:color w:val="4F81BD"/>
                          <w:szCs w:val="28"/>
                        </w:rPr>
                        <w:t xml:space="preserve">  </w:t>
                      </w:r>
                    </w:p>
                  </w:txbxContent>
                </v:textbox>
                <w10:wrap anchorx="margin"/>
              </v:shape>
            </w:pict>
          </mc:Fallback>
        </mc:AlternateContent>
      </w:r>
      <w:r>
        <w:rPr>
          <w:rFonts w:asciiTheme="majorBidi" w:hAnsiTheme="majorBidi" w:cstheme="majorBidi" w:hint="cs"/>
          <w:b/>
          <w:bCs/>
          <w:sz w:val="28"/>
          <w:szCs w:val="28"/>
          <w:rtl/>
        </w:rPr>
        <w:t xml:space="preserve">                   </w:t>
      </w:r>
      <w:r w:rsidRPr="0062555E">
        <w:rPr>
          <w:rFonts w:asciiTheme="majorBidi" w:hAnsiTheme="majorBidi" w:cstheme="majorBidi"/>
          <w:b/>
          <w:bCs/>
          <w:sz w:val="28"/>
          <w:szCs w:val="28"/>
        </w:rPr>
        <w:t>Insert the Title of the Manuscript:</w:t>
      </w:r>
    </w:p>
    <w:p w14:paraId="163BD70E" w14:textId="77777777" w:rsidR="007F26B9" w:rsidRPr="0062555E" w:rsidRDefault="007F26B9" w:rsidP="007F26B9">
      <w:pPr>
        <w:spacing w:after="0" w:line="240" w:lineRule="auto"/>
        <w:jc w:val="center"/>
        <w:rPr>
          <w:rFonts w:asciiTheme="majorBidi" w:hAnsiTheme="majorBidi" w:cstheme="majorBidi"/>
          <w:b/>
          <w:bCs/>
          <w:sz w:val="28"/>
          <w:szCs w:val="28"/>
        </w:rPr>
      </w:pPr>
    </w:p>
    <w:p w14:paraId="10B5EF48" w14:textId="77777777" w:rsidR="007F26B9" w:rsidRPr="0062555E" w:rsidRDefault="007F26B9" w:rsidP="007F26B9">
      <w:pPr>
        <w:spacing w:after="0" w:line="240" w:lineRule="auto"/>
        <w:jc w:val="center"/>
        <w:rPr>
          <w:rFonts w:asciiTheme="majorBidi" w:hAnsiTheme="majorBidi" w:cstheme="majorBidi"/>
          <w:b/>
          <w:bCs/>
          <w:sz w:val="28"/>
          <w:szCs w:val="28"/>
        </w:rPr>
      </w:pPr>
      <w:r w:rsidRPr="0062555E">
        <w:rPr>
          <w:rFonts w:asciiTheme="majorBidi" w:hAnsiTheme="majorBidi" w:cstheme="majorBidi"/>
          <w:b/>
          <w:bCs/>
          <w:sz w:val="28"/>
          <w:szCs w:val="28"/>
        </w:rPr>
        <w:t>Insert Running Title:</w:t>
      </w:r>
      <w:r>
        <w:rPr>
          <w:rFonts w:asciiTheme="majorBidi" w:hAnsiTheme="majorBidi" w:cstheme="majorBidi"/>
          <w:b/>
          <w:bCs/>
          <w:sz w:val="28"/>
          <w:szCs w:val="28"/>
        </w:rPr>
        <w:t xml:space="preserve"> </w:t>
      </w:r>
    </w:p>
    <w:p w14:paraId="2EA963AA" w14:textId="77777777" w:rsidR="007F26B9" w:rsidRPr="0062555E" w:rsidRDefault="007F26B9" w:rsidP="007F26B9">
      <w:pPr>
        <w:spacing w:after="0" w:line="240" w:lineRule="auto"/>
        <w:jc w:val="both"/>
        <w:rPr>
          <w:rFonts w:asciiTheme="majorBidi" w:hAnsiTheme="majorBidi" w:cstheme="majorBidi"/>
          <w:b/>
          <w:bCs/>
          <w:sz w:val="28"/>
          <w:szCs w:val="28"/>
        </w:rPr>
      </w:pPr>
    </w:p>
    <w:p w14:paraId="336147AD" w14:textId="77777777" w:rsidR="007F26B9" w:rsidRPr="0062555E" w:rsidRDefault="007F26B9" w:rsidP="007F26B9">
      <w:pPr>
        <w:spacing w:after="0" w:line="240" w:lineRule="auto"/>
        <w:jc w:val="both"/>
        <w:rPr>
          <w:rFonts w:asciiTheme="majorBidi" w:eastAsia="Calibri" w:hAnsiTheme="majorBidi" w:cstheme="majorBidi"/>
          <w:b/>
          <w:bCs/>
          <w:sz w:val="28"/>
          <w:szCs w:val="28"/>
        </w:rPr>
      </w:pPr>
      <w:r w:rsidRPr="0062555E">
        <w:rPr>
          <w:rFonts w:asciiTheme="majorBidi" w:hAnsiTheme="majorBidi" w:cstheme="majorBidi"/>
          <w:b/>
          <w:bCs/>
          <w:color w:val="000000"/>
          <w:sz w:val="28"/>
          <w:szCs w:val="28"/>
        </w:rPr>
        <w:t>First Author Name</w:t>
      </w:r>
      <w:r w:rsidRPr="0062555E">
        <w:rPr>
          <w:rFonts w:asciiTheme="majorBidi" w:hAnsiTheme="majorBidi" w:cstheme="majorBidi"/>
          <w:color w:val="000000"/>
          <w:sz w:val="28"/>
          <w:szCs w:val="28"/>
        </w:rPr>
        <w:t>*</w:t>
      </w:r>
      <w:r w:rsidRPr="0062555E">
        <w:rPr>
          <w:rFonts w:asciiTheme="majorBidi" w:hAnsiTheme="majorBidi" w:cstheme="majorBidi"/>
          <w:color w:val="000000"/>
          <w:sz w:val="28"/>
          <w:szCs w:val="28"/>
          <w:vertAlign w:val="superscript"/>
        </w:rPr>
        <w:t>1</w:t>
      </w:r>
      <w:r w:rsidRPr="0062555E">
        <w:rPr>
          <w:rFonts w:asciiTheme="majorBidi" w:eastAsia="Calibri" w:hAnsiTheme="majorBidi" w:cstheme="majorBidi"/>
          <w:b/>
          <w:bCs/>
          <w:sz w:val="28"/>
          <w:szCs w:val="28"/>
          <w:vertAlign w:val="superscript"/>
        </w:rPr>
        <w:t>*</w:t>
      </w:r>
      <w:r w:rsidRPr="0062555E">
        <w:rPr>
          <w:rFonts w:asciiTheme="majorBidi" w:eastAsia="Calibri" w:hAnsiTheme="majorBidi" w:cstheme="majorBidi"/>
          <w:b/>
          <w:bCs/>
          <w:noProof/>
          <w:sz w:val="28"/>
          <w:szCs w:val="28"/>
          <w:lang w:val="en-GB" w:eastAsia="en-GB"/>
        </w:rPr>
        <w:drawing>
          <wp:inline distT="0" distB="0" distL="0" distR="0" wp14:anchorId="45DEBE41" wp14:editId="0D35A925">
            <wp:extent cx="138113" cy="109538"/>
            <wp:effectExtent l="0" t="0" r="0" b="5080"/>
            <wp:docPr id="25" name="Picture 2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PNG"/>
                    <pic:cNvPicPr/>
                  </pic:nvPicPr>
                  <pic:blipFill>
                    <a:blip r:embed="rId10">
                      <a:extLst>
                        <a:ext uri="{28A0092B-C50C-407E-A947-70E740481C1C}">
                          <a14:useLocalDpi xmlns:a14="http://schemas.microsoft.com/office/drawing/2010/main" val="0"/>
                        </a:ext>
                      </a:extLst>
                    </a:blip>
                    <a:stretch>
                      <a:fillRect/>
                    </a:stretch>
                  </pic:blipFill>
                  <pic:spPr>
                    <a:xfrm>
                      <a:off x="0" y="0"/>
                      <a:ext cx="140734" cy="111617"/>
                    </a:xfrm>
                    <a:prstGeom prst="rect">
                      <a:avLst/>
                    </a:prstGeom>
                  </pic:spPr>
                </pic:pic>
              </a:graphicData>
            </a:graphic>
          </wp:inline>
        </w:drawing>
      </w:r>
      <w:r w:rsidRPr="0062555E">
        <w:rPr>
          <w:rFonts w:asciiTheme="majorBidi" w:eastAsia="Calibri" w:hAnsiTheme="majorBidi" w:cstheme="majorBidi"/>
          <w:b/>
          <w:bCs/>
          <w:noProof/>
          <w:sz w:val="28"/>
          <w:szCs w:val="28"/>
          <w:lang w:val="en-GB" w:eastAsia="en-GB"/>
        </w:rPr>
        <w:drawing>
          <wp:inline distT="0" distB="0" distL="0" distR="0" wp14:anchorId="5EA6A8A3" wp14:editId="3AA057E5">
            <wp:extent cx="138113" cy="114300"/>
            <wp:effectExtent l="0" t="0" r="0" b="0"/>
            <wp:docPr id="26" name="Picture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99" cy="116192"/>
                    </a:xfrm>
                    <a:prstGeom prst="rect">
                      <a:avLst/>
                    </a:prstGeom>
                  </pic:spPr>
                </pic:pic>
              </a:graphicData>
            </a:graphic>
          </wp:inline>
        </w:drawing>
      </w:r>
      <w:r w:rsidRPr="0062555E">
        <w:rPr>
          <w:rFonts w:asciiTheme="majorBidi" w:eastAsia="Calibri" w:hAnsiTheme="majorBidi" w:cstheme="majorBidi"/>
          <w:b/>
          <w:bCs/>
          <w:sz w:val="28"/>
          <w:szCs w:val="28"/>
          <w:vertAlign w:val="superscript"/>
        </w:rPr>
        <w:t xml:space="preserve"> </w:t>
      </w:r>
      <w:r w:rsidRPr="0062555E">
        <w:rPr>
          <w:rFonts w:asciiTheme="majorBidi" w:eastAsia="Calibri" w:hAnsiTheme="majorBidi" w:cstheme="majorBidi"/>
          <w:b/>
          <w:bCs/>
          <w:sz w:val="28"/>
          <w:szCs w:val="28"/>
        </w:rPr>
        <w:t xml:space="preserve"> Second Author Name</w:t>
      </w:r>
      <w:r w:rsidRPr="0062555E">
        <w:rPr>
          <w:rFonts w:asciiTheme="majorBidi" w:eastAsia="Calibri" w:hAnsiTheme="majorBidi" w:cstheme="majorBidi"/>
          <w:b/>
          <w:bCs/>
          <w:sz w:val="28"/>
          <w:szCs w:val="28"/>
          <w:vertAlign w:val="superscript"/>
        </w:rPr>
        <w:t>2</w:t>
      </w:r>
      <w:r w:rsidRPr="0062555E">
        <w:rPr>
          <w:rFonts w:asciiTheme="majorBidi" w:eastAsia="Calibri" w:hAnsiTheme="majorBidi" w:cstheme="majorBidi"/>
          <w:b/>
          <w:bCs/>
          <w:noProof/>
          <w:sz w:val="28"/>
          <w:szCs w:val="28"/>
          <w:lang w:val="en-GB" w:eastAsia="en-GB"/>
        </w:rPr>
        <w:drawing>
          <wp:inline distT="0" distB="0" distL="0" distR="0" wp14:anchorId="3458CE80" wp14:editId="4DF6C3F7">
            <wp:extent cx="138113" cy="114300"/>
            <wp:effectExtent l="0" t="0" r="0" b="0"/>
            <wp:docPr id="27" name="Picture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PNG"/>
                    <pic:cNvPicPr/>
                  </pic:nvPicPr>
                  <pic:blipFill>
                    <a:blip r:embed="rId10">
                      <a:extLst>
                        <a:ext uri="{28A0092B-C50C-407E-A947-70E740481C1C}">
                          <a14:useLocalDpi xmlns:a14="http://schemas.microsoft.com/office/drawing/2010/main" val="0"/>
                        </a:ext>
                      </a:extLst>
                    </a:blip>
                    <a:stretch>
                      <a:fillRect/>
                    </a:stretch>
                  </pic:blipFill>
                  <pic:spPr>
                    <a:xfrm>
                      <a:off x="0" y="0"/>
                      <a:ext cx="140734" cy="116469"/>
                    </a:xfrm>
                    <a:prstGeom prst="rect">
                      <a:avLst/>
                    </a:prstGeom>
                  </pic:spPr>
                </pic:pic>
              </a:graphicData>
            </a:graphic>
          </wp:inline>
        </w:drawing>
      </w:r>
      <w:r w:rsidRPr="0062555E">
        <w:rPr>
          <w:rFonts w:asciiTheme="majorBidi" w:eastAsia="Calibri" w:hAnsiTheme="majorBidi" w:cstheme="majorBidi"/>
          <w:b/>
          <w:bCs/>
          <w:noProof/>
          <w:sz w:val="28"/>
          <w:szCs w:val="28"/>
          <w:lang w:val="en-GB" w:eastAsia="en-GB"/>
        </w:rPr>
        <w:drawing>
          <wp:inline distT="0" distB="0" distL="0" distR="0" wp14:anchorId="0EC8AECE" wp14:editId="43E6C0AB">
            <wp:extent cx="138112" cy="114299"/>
            <wp:effectExtent l="0" t="0" r="0" b="635"/>
            <wp:docPr id="28" name="Picture 2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99" cy="116192"/>
                    </a:xfrm>
                    <a:prstGeom prst="rect">
                      <a:avLst/>
                    </a:prstGeom>
                  </pic:spPr>
                </pic:pic>
              </a:graphicData>
            </a:graphic>
          </wp:inline>
        </w:drawing>
      </w:r>
      <w:r w:rsidRPr="0062555E">
        <w:rPr>
          <w:rFonts w:asciiTheme="majorBidi" w:eastAsia="Calibri" w:hAnsiTheme="majorBidi" w:cstheme="majorBidi"/>
          <w:b/>
          <w:bCs/>
          <w:sz w:val="28"/>
          <w:szCs w:val="28"/>
        </w:rPr>
        <w:t xml:space="preserve"> Third Author Name</w:t>
      </w:r>
      <w:r w:rsidRPr="0062555E">
        <w:rPr>
          <w:rFonts w:asciiTheme="majorBidi" w:eastAsia="Calibri" w:hAnsiTheme="majorBidi" w:cstheme="majorBidi"/>
          <w:b/>
          <w:bCs/>
          <w:sz w:val="28"/>
          <w:szCs w:val="28"/>
          <w:vertAlign w:val="superscript"/>
        </w:rPr>
        <w:t>3</w:t>
      </w:r>
    </w:p>
    <w:p w14:paraId="3607864C" w14:textId="39C97533" w:rsidR="007F26B9" w:rsidRPr="00FC2F2F" w:rsidRDefault="007F26B9" w:rsidP="007F26B9">
      <w:pPr>
        <w:spacing w:after="0" w:line="240" w:lineRule="auto"/>
        <w:jc w:val="center"/>
        <w:rPr>
          <w:rFonts w:asciiTheme="majorBidi" w:eastAsia="Calibri" w:hAnsiTheme="majorBidi" w:cstheme="majorBidi"/>
          <w:b/>
          <w:bCs/>
          <w:i/>
          <w:iCs/>
          <w:sz w:val="18"/>
          <w:szCs w:val="18"/>
          <w:u w:val="single"/>
        </w:rPr>
      </w:pPr>
      <w:r>
        <w:rPr>
          <w:rFonts w:asciiTheme="majorBidi" w:eastAsia="Calibri" w:hAnsiTheme="majorBidi" w:cstheme="majorBidi"/>
          <w:b/>
          <w:bCs/>
          <w:i/>
          <w:iCs/>
          <w:noProof/>
          <w:sz w:val="18"/>
          <w:szCs w:val="18"/>
          <w:u w:val="single"/>
          <w:lang w:val="en-GB" w:eastAsia="en-GB"/>
        </w:rPr>
        <w:drawing>
          <wp:inline distT="0" distB="0" distL="0" distR="0" wp14:anchorId="3C3E8E72" wp14:editId="7DBF9524">
            <wp:extent cx="137160" cy="106680"/>
            <wp:effectExtent l="0" t="0" r="0" b="7620"/>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FC2F2F">
        <w:rPr>
          <w:rFonts w:asciiTheme="majorBidi" w:eastAsia="Calibri" w:hAnsiTheme="majorBidi" w:cstheme="majorBidi"/>
          <w:b/>
          <w:bCs/>
          <w:i/>
          <w:iCs/>
          <w:sz w:val="18"/>
          <w:szCs w:val="18"/>
          <w:u w:val="single"/>
        </w:rPr>
        <w:t>: ORCID Number for each Author</w:t>
      </w:r>
    </w:p>
    <w:p w14:paraId="59B7F244" w14:textId="77777777" w:rsidR="007F26B9" w:rsidRPr="00FC2F2F" w:rsidRDefault="007F26B9" w:rsidP="007F26B9">
      <w:pPr>
        <w:spacing w:after="0" w:line="240" w:lineRule="auto"/>
        <w:jc w:val="center"/>
        <w:rPr>
          <w:rFonts w:asciiTheme="majorBidi" w:eastAsia="Calibri" w:hAnsiTheme="majorBidi" w:cstheme="majorBidi"/>
          <w:b/>
          <w:bCs/>
          <w:i/>
          <w:iCs/>
          <w:sz w:val="18"/>
          <w:szCs w:val="18"/>
          <w:u w:val="single"/>
        </w:rPr>
      </w:pPr>
      <w:r w:rsidRPr="00FC2F2F">
        <w:rPr>
          <w:rFonts w:asciiTheme="majorBidi" w:eastAsia="Calibri" w:hAnsiTheme="majorBidi" w:cstheme="majorBidi"/>
          <w:b/>
          <w:bCs/>
          <w:i/>
          <w:iCs/>
          <w:noProof/>
          <w:sz w:val="18"/>
          <w:szCs w:val="18"/>
          <w:u w:val="single"/>
          <w:lang w:val="en-GB" w:eastAsia="en-GB"/>
        </w:rPr>
        <w:drawing>
          <wp:inline distT="0" distB="0" distL="0" distR="0" wp14:anchorId="067A43EE" wp14:editId="1B8CB2D7">
            <wp:extent cx="138112" cy="114299"/>
            <wp:effectExtent l="0" t="0" r="0" b="635"/>
            <wp:docPr id="7" name="Picture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99" cy="116192"/>
                    </a:xfrm>
                    <a:prstGeom prst="rect">
                      <a:avLst/>
                    </a:prstGeom>
                  </pic:spPr>
                </pic:pic>
              </a:graphicData>
            </a:graphic>
          </wp:inline>
        </w:drawing>
      </w:r>
      <w:r w:rsidRPr="00FC2F2F">
        <w:rPr>
          <w:rFonts w:asciiTheme="majorBidi" w:eastAsia="Calibri" w:hAnsiTheme="majorBidi" w:cstheme="majorBidi"/>
          <w:b/>
          <w:bCs/>
          <w:i/>
          <w:iCs/>
          <w:sz w:val="18"/>
          <w:szCs w:val="18"/>
          <w:u w:val="single"/>
        </w:rPr>
        <w:t>: Email for each Author</w:t>
      </w:r>
    </w:p>
    <w:p w14:paraId="00D600AF" w14:textId="4FDDCC16" w:rsidR="007F26B9" w:rsidRPr="0062555E" w:rsidRDefault="007F26B9" w:rsidP="007F26B9">
      <w:pPr>
        <w:spacing w:after="0" w:line="240" w:lineRule="auto"/>
        <w:jc w:val="both"/>
        <w:rPr>
          <w:rFonts w:asciiTheme="majorBidi" w:eastAsia="Calibri" w:hAnsiTheme="majorBidi" w:cstheme="majorBidi"/>
          <w:b/>
          <w:bCs/>
          <w:sz w:val="28"/>
          <w:szCs w:val="28"/>
        </w:rPr>
      </w:pPr>
      <w:r w:rsidRPr="0062555E">
        <w:rPr>
          <w:rFonts w:asciiTheme="majorBidi" w:eastAsia="Calibri" w:hAnsiTheme="majorBidi" w:cstheme="majorBidi"/>
          <w:b/>
          <w:bCs/>
          <w:sz w:val="28"/>
          <w:szCs w:val="28"/>
        </w:rPr>
        <w:t xml:space="preserve">Authors’ Names (First name, Initial letter of the second name, </w:t>
      </w:r>
      <w:r w:rsidR="00821F53">
        <w:rPr>
          <w:rFonts w:asciiTheme="majorBidi" w:eastAsia="Calibri" w:hAnsiTheme="majorBidi" w:cstheme="majorBidi"/>
          <w:b/>
          <w:bCs/>
          <w:sz w:val="28"/>
          <w:szCs w:val="28"/>
        </w:rPr>
        <w:t>L</w:t>
      </w:r>
      <w:r w:rsidRPr="0062555E">
        <w:rPr>
          <w:rFonts w:asciiTheme="majorBidi" w:eastAsia="Calibri" w:hAnsiTheme="majorBidi" w:cstheme="majorBidi"/>
          <w:b/>
          <w:bCs/>
          <w:sz w:val="28"/>
          <w:szCs w:val="28"/>
        </w:rPr>
        <w:t>ast name)</w:t>
      </w:r>
    </w:p>
    <w:p w14:paraId="2CE4F538" w14:textId="77777777" w:rsidR="007F26B9" w:rsidRPr="0062555E" w:rsidRDefault="007F26B9" w:rsidP="007F26B9">
      <w:pPr>
        <w:spacing w:after="0" w:line="240" w:lineRule="auto"/>
        <w:jc w:val="both"/>
        <w:rPr>
          <w:rFonts w:asciiTheme="majorBidi" w:eastAsia="Calibri" w:hAnsiTheme="majorBidi" w:cstheme="majorBidi"/>
          <w:b/>
          <w:bCs/>
          <w:sz w:val="28"/>
          <w:szCs w:val="28"/>
        </w:rPr>
      </w:pPr>
    </w:p>
    <w:p w14:paraId="66A02F4C"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r w:rsidRPr="0062555E">
        <w:rPr>
          <w:rFonts w:asciiTheme="majorBidi" w:eastAsia="Times New Roman" w:hAnsiTheme="majorBidi" w:cstheme="majorBidi"/>
          <w:color w:val="000000"/>
          <w:sz w:val="28"/>
          <w:szCs w:val="28"/>
          <w:vertAlign w:val="superscript"/>
        </w:rPr>
        <w:t>1</w:t>
      </w:r>
      <w:r w:rsidRPr="0062555E">
        <w:rPr>
          <w:rFonts w:asciiTheme="majorBidi" w:eastAsia="Times New Roman" w:hAnsiTheme="majorBidi" w:cstheme="majorBidi"/>
          <w:color w:val="000000"/>
          <w:sz w:val="28"/>
          <w:szCs w:val="28"/>
        </w:rPr>
        <w:t>Department, College, University, City, Country.</w:t>
      </w:r>
    </w:p>
    <w:p w14:paraId="2A4366AB"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r w:rsidRPr="0062555E">
        <w:rPr>
          <w:rFonts w:asciiTheme="majorBidi" w:eastAsia="Times New Roman" w:hAnsiTheme="majorBidi" w:cstheme="majorBidi"/>
          <w:color w:val="000000"/>
          <w:sz w:val="28"/>
          <w:szCs w:val="28"/>
          <w:vertAlign w:val="superscript"/>
        </w:rPr>
        <w:t>2</w:t>
      </w:r>
      <w:r w:rsidRPr="0062555E">
        <w:rPr>
          <w:rFonts w:asciiTheme="majorBidi" w:eastAsia="Times New Roman" w:hAnsiTheme="majorBidi" w:cstheme="majorBidi"/>
          <w:color w:val="000000"/>
          <w:sz w:val="28"/>
          <w:szCs w:val="28"/>
        </w:rPr>
        <w:t>Department, College, University, City, Country.</w:t>
      </w:r>
    </w:p>
    <w:p w14:paraId="76C66710"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r w:rsidRPr="0062555E">
        <w:rPr>
          <w:rFonts w:asciiTheme="majorBidi" w:eastAsia="Times New Roman" w:hAnsiTheme="majorBidi" w:cstheme="majorBidi"/>
          <w:color w:val="000000"/>
          <w:sz w:val="28"/>
          <w:szCs w:val="28"/>
          <w:vertAlign w:val="superscript"/>
        </w:rPr>
        <w:t>3</w:t>
      </w:r>
      <w:r w:rsidRPr="0062555E">
        <w:rPr>
          <w:rFonts w:asciiTheme="majorBidi" w:eastAsia="Times New Roman" w:hAnsiTheme="majorBidi" w:cstheme="majorBidi"/>
          <w:color w:val="000000"/>
          <w:sz w:val="28"/>
          <w:szCs w:val="28"/>
        </w:rPr>
        <w:t>Department, College, University, City, Country.</w:t>
      </w:r>
    </w:p>
    <w:p w14:paraId="346CD2D0" w14:textId="77777777" w:rsidR="007F26B9" w:rsidRPr="0062555E" w:rsidRDefault="007F26B9" w:rsidP="007F26B9">
      <w:pPr>
        <w:spacing w:after="0" w:line="240" w:lineRule="auto"/>
        <w:jc w:val="both"/>
        <w:rPr>
          <w:rFonts w:asciiTheme="majorBidi" w:hAnsiTheme="majorBidi" w:cstheme="majorBidi"/>
          <w:color w:val="000000"/>
          <w:sz w:val="28"/>
          <w:szCs w:val="28"/>
        </w:rPr>
      </w:pPr>
      <w:r w:rsidRPr="0062555E">
        <w:rPr>
          <w:rFonts w:asciiTheme="majorBidi" w:hAnsiTheme="majorBidi" w:cstheme="majorBidi"/>
          <w:color w:val="000000"/>
          <w:sz w:val="28"/>
          <w:szCs w:val="28"/>
        </w:rPr>
        <w:t>*Corresponding Author.</w:t>
      </w:r>
    </w:p>
    <w:p w14:paraId="4DE05518" w14:textId="77777777" w:rsidR="007F26B9" w:rsidRPr="0062555E" w:rsidRDefault="007F26B9" w:rsidP="007F26B9">
      <w:pPr>
        <w:spacing w:after="0" w:line="240" w:lineRule="auto"/>
        <w:jc w:val="both"/>
        <w:rPr>
          <w:rFonts w:asciiTheme="majorBidi" w:hAnsiTheme="majorBidi" w:cstheme="majorBidi"/>
          <w:color w:val="000000"/>
          <w:sz w:val="28"/>
          <w:szCs w:val="28"/>
        </w:rPr>
      </w:pPr>
    </w:p>
    <w:p w14:paraId="322D6A43" w14:textId="516F9217" w:rsidR="007F26B9" w:rsidRPr="00FC2F2F" w:rsidRDefault="007F26B9" w:rsidP="007F26B9">
      <w:pPr>
        <w:spacing w:after="0" w:line="240" w:lineRule="auto"/>
        <w:jc w:val="both"/>
        <w:rPr>
          <w:rFonts w:asciiTheme="majorBidi" w:hAnsiTheme="majorBidi" w:cstheme="majorBidi"/>
          <w:sz w:val="18"/>
          <w:szCs w:val="18"/>
          <w:shd w:val="clear" w:color="auto" w:fill="FFFFFF"/>
        </w:rPr>
      </w:pPr>
      <w:r w:rsidRPr="00FC2F2F">
        <w:rPr>
          <w:rFonts w:asciiTheme="majorBidi" w:eastAsia="Times New Roman" w:hAnsiTheme="majorBidi" w:cstheme="majorBidi"/>
          <w:noProof/>
          <w:sz w:val="18"/>
          <w:szCs w:val="18"/>
          <w:lang w:val="en-GB" w:eastAsia="en-GB"/>
        </w:rPr>
        <w:drawing>
          <wp:inline distT="0" distB="0" distL="0" distR="0" wp14:anchorId="7FB5B07A" wp14:editId="7840385F">
            <wp:extent cx="579120" cy="198120"/>
            <wp:effectExtent l="0" t="0" r="0" b="0"/>
            <wp:docPr id="14" name="Picture 14"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120" cy="198120"/>
                    </a:xfrm>
                    <a:prstGeom prst="rect">
                      <a:avLst/>
                    </a:prstGeom>
                    <a:noFill/>
                    <a:ln>
                      <a:noFill/>
                    </a:ln>
                  </pic:spPr>
                </pic:pic>
              </a:graphicData>
            </a:graphic>
          </wp:inline>
        </w:drawing>
      </w:r>
      <w:r w:rsidRPr="00FC2F2F">
        <w:rPr>
          <w:rFonts w:asciiTheme="majorBidi" w:hAnsiTheme="majorBidi" w:cstheme="majorBidi"/>
          <w:b/>
          <w:bCs/>
          <w:kern w:val="24"/>
          <w:sz w:val="18"/>
          <w:szCs w:val="18"/>
        </w:rPr>
        <w:t xml:space="preserve">  </w:t>
      </w:r>
      <w:r w:rsidR="00BF05B3">
        <w:rPr>
          <w:rFonts w:asciiTheme="majorBidi" w:hAnsiTheme="majorBidi" w:cstheme="majorBidi"/>
          <w:sz w:val="18"/>
          <w:szCs w:val="18"/>
          <w:shd w:val="clear" w:color="auto" w:fill="FFFFFF"/>
        </w:rPr>
        <w:t>©20XX</w:t>
      </w:r>
      <w:bookmarkStart w:id="0" w:name="_GoBack"/>
      <w:bookmarkEnd w:id="0"/>
      <w:r w:rsidRPr="00FC2F2F">
        <w:rPr>
          <w:rFonts w:asciiTheme="majorBidi" w:hAnsiTheme="majorBidi" w:cstheme="majorBidi"/>
          <w:sz w:val="18"/>
          <w:szCs w:val="18"/>
          <w:shd w:val="clear" w:color="auto" w:fill="FFFFFF"/>
        </w:rPr>
        <w:t xml:space="preserve"> The Author(s). Published by College of Medicine, University of Baghdad. This open-access article is distributed under the terms of the Creative Commons Attribution 4.0 International License, which permits unrestricted use, distribution, and reproduction in any medium, provided the original work is properly cited.</w:t>
      </w:r>
    </w:p>
    <w:p w14:paraId="13525F70" w14:textId="77777777" w:rsidR="007F26B9" w:rsidRDefault="007F26B9" w:rsidP="007F26B9">
      <w:pPr>
        <w:spacing w:after="0" w:line="240" w:lineRule="auto"/>
        <w:jc w:val="both"/>
        <w:rPr>
          <w:rFonts w:asciiTheme="majorBidi" w:hAnsiTheme="majorBidi" w:cstheme="majorBidi"/>
          <w:b/>
          <w:bCs/>
          <w:sz w:val="28"/>
          <w:szCs w:val="28"/>
          <w:u w:val="single"/>
        </w:rPr>
      </w:pPr>
    </w:p>
    <w:p w14:paraId="5A241005" w14:textId="77777777" w:rsidR="007F26B9" w:rsidRPr="0062555E" w:rsidRDefault="007F26B9" w:rsidP="007F26B9">
      <w:pPr>
        <w:spacing w:after="0" w:line="240" w:lineRule="auto"/>
        <w:jc w:val="both"/>
        <w:rPr>
          <w:rFonts w:asciiTheme="majorBidi" w:hAnsiTheme="majorBidi" w:cstheme="majorBidi"/>
          <w:b/>
          <w:bCs/>
          <w:sz w:val="28"/>
          <w:szCs w:val="28"/>
          <w:u w:val="single"/>
        </w:rPr>
      </w:pPr>
      <w:r w:rsidRPr="0062555E">
        <w:rPr>
          <w:rFonts w:asciiTheme="majorBidi" w:hAnsiTheme="majorBidi" w:cstheme="majorBidi"/>
          <w:b/>
          <w:bCs/>
          <w:sz w:val="28"/>
          <w:szCs w:val="28"/>
          <w:u w:val="single"/>
        </w:rPr>
        <w:t>Abstract:</w:t>
      </w:r>
    </w:p>
    <w:p w14:paraId="348782D5" w14:textId="77777777" w:rsidR="007F26B9" w:rsidRPr="0062555E" w:rsidRDefault="007F26B9" w:rsidP="007F26B9">
      <w:pPr>
        <w:spacing w:after="0" w:line="240" w:lineRule="auto"/>
        <w:ind w:left="1134"/>
        <w:jc w:val="both"/>
        <w:rPr>
          <w:rFonts w:asciiTheme="majorBidi" w:hAnsiTheme="majorBidi" w:cstheme="majorBidi"/>
          <w:b/>
          <w:bCs/>
          <w:sz w:val="28"/>
          <w:szCs w:val="28"/>
        </w:rPr>
      </w:pPr>
      <w:r w:rsidRPr="0062555E">
        <w:rPr>
          <w:rFonts w:asciiTheme="majorBidi" w:hAnsiTheme="majorBidi" w:cstheme="majorBidi"/>
          <w:sz w:val="28"/>
          <w:szCs w:val="28"/>
        </w:rPr>
        <w:t>The Abstract should be divided into the following subheading with word counts between 250-300</w:t>
      </w:r>
      <w:r w:rsidRPr="0062555E">
        <w:rPr>
          <w:rFonts w:asciiTheme="majorBidi" w:hAnsiTheme="majorBidi" w:cstheme="majorBidi"/>
          <w:b/>
          <w:bCs/>
          <w:sz w:val="28"/>
          <w:szCs w:val="28"/>
        </w:rPr>
        <w:t>:</w:t>
      </w:r>
    </w:p>
    <w:p w14:paraId="4DB2F840" w14:textId="1C621669" w:rsidR="007F26B9" w:rsidRPr="0062555E" w:rsidRDefault="009F6987" w:rsidP="007F26B9">
      <w:pPr>
        <w:spacing w:after="0" w:line="240" w:lineRule="auto"/>
        <w:ind w:left="1134"/>
        <w:jc w:val="both"/>
        <w:rPr>
          <w:rFonts w:asciiTheme="majorBidi" w:hAnsiTheme="majorBidi" w:cstheme="majorBidi"/>
          <w:sz w:val="28"/>
          <w:szCs w:val="28"/>
        </w:rPr>
      </w:pPr>
      <w:r w:rsidRPr="002E7256">
        <w:rPr>
          <w:rFonts w:ascii="Times New Roman" w:eastAsia="Calibri" w:hAnsi="Times New Roman" w:cs="Times New Roman"/>
          <w:noProof/>
          <w:lang w:val="en-GB" w:eastAsia="en-GB"/>
        </w:rPr>
        <mc:AlternateContent>
          <mc:Choice Requires="wps">
            <w:drawing>
              <wp:anchor distT="0" distB="0" distL="114300" distR="114300" simplePos="0" relativeHeight="251663360" behindDoc="0" locked="0" layoutInCell="1" allowOverlap="1" wp14:anchorId="7A026B25" wp14:editId="684F9997">
                <wp:simplePos x="0" y="0"/>
                <wp:positionH relativeFrom="column">
                  <wp:posOffset>-731520</wp:posOffset>
                </wp:positionH>
                <wp:positionV relativeFrom="paragraph">
                  <wp:posOffset>6985</wp:posOffset>
                </wp:positionV>
                <wp:extent cx="1331258" cy="587188"/>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258" cy="587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20616" w14:textId="181A84B7" w:rsidR="009F6987" w:rsidRPr="00F52EC6" w:rsidRDefault="009F6987" w:rsidP="009F6987">
                            <w:pPr>
                              <w:spacing w:after="0" w:line="240" w:lineRule="auto"/>
                              <w:jc w:val="both"/>
                              <w:rPr>
                                <w:rFonts w:asciiTheme="majorBidi" w:hAnsiTheme="majorBidi" w:cstheme="majorBidi"/>
                                <w:i/>
                                <w:iCs/>
                                <w:color w:val="5B9BD5" w:themeColor="accent5"/>
                                <w:sz w:val="20"/>
                                <w:szCs w:val="20"/>
                              </w:rPr>
                            </w:pPr>
                            <w:proofErr w:type="spellStart"/>
                            <w:proofErr w:type="gramStart"/>
                            <w:r>
                              <w:rPr>
                                <w:rFonts w:asciiTheme="majorBidi" w:hAnsiTheme="majorBidi" w:cstheme="majorBidi"/>
                                <w:i/>
                                <w:iCs/>
                                <w:color w:val="5B9BD5" w:themeColor="accent5"/>
                                <w:sz w:val="20"/>
                                <w:szCs w:val="20"/>
                              </w:rPr>
                              <w:t>Received:mm</w:t>
                            </w:r>
                            <w:proofErr w:type="spellEnd"/>
                            <w:r w:rsidRPr="00F52EC6">
                              <w:rPr>
                                <w:rFonts w:asciiTheme="majorBidi" w:hAnsiTheme="majorBidi" w:cstheme="majorBidi"/>
                                <w:i/>
                                <w:iCs/>
                                <w:color w:val="5B9BD5" w:themeColor="accent5"/>
                                <w:sz w:val="20"/>
                                <w:szCs w:val="20"/>
                              </w:rPr>
                              <w:t>.</w:t>
                            </w:r>
                            <w:proofErr w:type="gramEnd"/>
                            <w:r w:rsidRPr="00F52EC6">
                              <w:rPr>
                                <w:rFonts w:asciiTheme="majorBidi" w:hAnsiTheme="majorBidi" w:cstheme="majorBidi"/>
                                <w:i/>
                                <w:iCs/>
                                <w:color w:val="5B9BD5" w:themeColor="accent5"/>
                                <w:sz w:val="20"/>
                                <w:szCs w:val="20"/>
                              </w:rPr>
                              <w:t xml:space="preserve"> </w:t>
                            </w:r>
                            <w:proofErr w:type="spellStart"/>
                            <w:r>
                              <w:rPr>
                                <w:rFonts w:asciiTheme="majorBidi" w:hAnsiTheme="majorBidi" w:cstheme="majorBidi"/>
                                <w:i/>
                                <w:iCs/>
                                <w:color w:val="5B9BD5" w:themeColor="accent5"/>
                                <w:sz w:val="20"/>
                                <w:szCs w:val="20"/>
                              </w:rPr>
                              <w:t>yyyy</w:t>
                            </w:r>
                            <w:proofErr w:type="spellEnd"/>
                          </w:p>
                          <w:p w14:paraId="3EC03DF4" w14:textId="705F100D" w:rsidR="009F6987" w:rsidRPr="00F52EC6" w:rsidRDefault="009F6987" w:rsidP="009F6987">
                            <w:pPr>
                              <w:spacing w:after="0" w:line="240" w:lineRule="auto"/>
                              <w:jc w:val="both"/>
                              <w:rPr>
                                <w:rFonts w:asciiTheme="majorBidi" w:hAnsiTheme="majorBidi" w:cstheme="majorBidi"/>
                                <w:i/>
                                <w:iCs/>
                                <w:color w:val="5B9BD5" w:themeColor="accent5"/>
                                <w:sz w:val="20"/>
                                <w:szCs w:val="20"/>
                              </w:rPr>
                            </w:pPr>
                            <w:r w:rsidRPr="00F52EC6">
                              <w:rPr>
                                <w:rFonts w:asciiTheme="majorBidi" w:hAnsiTheme="majorBidi" w:cstheme="majorBidi"/>
                                <w:i/>
                                <w:iCs/>
                                <w:color w:val="5B9BD5" w:themeColor="accent5"/>
                                <w:sz w:val="20"/>
                                <w:szCs w:val="20"/>
                              </w:rPr>
                              <w:t xml:space="preserve">Revised: </w:t>
                            </w:r>
                            <w:r>
                              <w:rPr>
                                <w:rFonts w:asciiTheme="majorBidi" w:hAnsiTheme="majorBidi" w:cstheme="majorBidi"/>
                                <w:i/>
                                <w:iCs/>
                                <w:color w:val="5B9BD5" w:themeColor="accent5"/>
                                <w:sz w:val="20"/>
                                <w:szCs w:val="20"/>
                              </w:rPr>
                              <w:t>mm.</w:t>
                            </w:r>
                            <w:r w:rsidRPr="00F52EC6">
                              <w:rPr>
                                <w:rFonts w:asciiTheme="majorBidi" w:hAnsiTheme="majorBidi" w:cstheme="majorBidi"/>
                                <w:i/>
                                <w:iCs/>
                                <w:color w:val="5B9BD5" w:themeColor="accent5"/>
                                <w:sz w:val="20"/>
                                <w:szCs w:val="20"/>
                              </w:rPr>
                              <w:t xml:space="preserve"> </w:t>
                            </w:r>
                            <w:proofErr w:type="spellStart"/>
                            <w:r>
                              <w:rPr>
                                <w:rFonts w:asciiTheme="majorBidi" w:hAnsiTheme="majorBidi" w:cstheme="majorBidi"/>
                                <w:i/>
                                <w:iCs/>
                                <w:color w:val="5B9BD5" w:themeColor="accent5"/>
                                <w:sz w:val="20"/>
                                <w:szCs w:val="20"/>
                              </w:rPr>
                              <w:t>yyyy</w:t>
                            </w:r>
                            <w:proofErr w:type="spellEnd"/>
                          </w:p>
                          <w:p w14:paraId="701589D0" w14:textId="44AC30D4" w:rsidR="009F6987" w:rsidRPr="00F52EC6" w:rsidRDefault="009F6987" w:rsidP="009F6987">
                            <w:pPr>
                              <w:spacing w:after="0" w:line="240" w:lineRule="auto"/>
                              <w:jc w:val="both"/>
                              <w:rPr>
                                <w:rFonts w:asciiTheme="majorBidi" w:hAnsiTheme="majorBidi" w:cstheme="majorBidi"/>
                                <w:i/>
                                <w:iCs/>
                                <w:color w:val="5B9BD5" w:themeColor="accent5"/>
                                <w:sz w:val="20"/>
                                <w:szCs w:val="20"/>
                              </w:rPr>
                            </w:pPr>
                            <w:r w:rsidRPr="00F52EC6">
                              <w:rPr>
                                <w:rFonts w:asciiTheme="majorBidi" w:hAnsiTheme="majorBidi" w:cstheme="majorBidi"/>
                                <w:i/>
                                <w:iCs/>
                                <w:color w:val="5B9BD5" w:themeColor="accent5"/>
                                <w:sz w:val="20"/>
                                <w:szCs w:val="20"/>
                              </w:rPr>
                              <w:t xml:space="preserve">Accepted: </w:t>
                            </w:r>
                            <w:r>
                              <w:rPr>
                                <w:rFonts w:asciiTheme="majorBidi" w:hAnsiTheme="majorBidi" w:cstheme="majorBidi"/>
                                <w:i/>
                                <w:iCs/>
                                <w:color w:val="5B9BD5" w:themeColor="accent5"/>
                                <w:sz w:val="20"/>
                                <w:szCs w:val="20"/>
                              </w:rPr>
                              <w:t>mm.</w:t>
                            </w:r>
                            <w:r w:rsidRPr="00F52EC6">
                              <w:rPr>
                                <w:rFonts w:asciiTheme="majorBidi" w:hAnsiTheme="majorBidi" w:cstheme="majorBidi"/>
                                <w:i/>
                                <w:iCs/>
                                <w:color w:val="5B9BD5" w:themeColor="accent5"/>
                                <w:sz w:val="20"/>
                                <w:szCs w:val="20"/>
                              </w:rPr>
                              <w:t xml:space="preserve"> </w:t>
                            </w:r>
                            <w:proofErr w:type="spellStart"/>
                            <w:r>
                              <w:rPr>
                                <w:rFonts w:asciiTheme="majorBidi" w:hAnsiTheme="majorBidi" w:cstheme="majorBidi"/>
                                <w:i/>
                                <w:iCs/>
                                <w:color w:val="5B9BD5" w:themeColor="accent5"/>
                                <w:sz w:val="20"/>
                                <w:szCs w:val="20"/>
                              </w:rPr>
                              <w:t>yyyy</w:t>
                            </w:r>
                            <w:proofErr w:type="spellEnd"/>
                          </w:p>
                          <w:p w14:paraId="0554D80B" w14:textId="77777777" w:rsidR="009F6987" w:rsidRDefault="009F6987" w:rsidP="009F6987">
                            <w:pPr>
                              <w:spacing w:after="0" w:line="240" w:lineRule="auto"/>
                              <w:jc w:val="both"/>
                              <w:rPr>
                                <w:rFonts w:cstheme="majorBidi"/>
                                <w:b/>
                                <w:bCs/>
                                <w:sz w:val="20"/>
                                <w:szCs w:val="20"/>
                              </w:rPr>
                            </w:pPr>
                          </w:p>
                          <w:p w14:paraId="22F0CBA1" w14:textId="77777777" w:rsidR="009F6987" w:rsidRDefault="009F6987" w:rsidP="009F6987">
                            <w:pPr>
                              <w:spacing w:after="0" w:line="240" w:lineRule="auto"/>
                              <w:jc w:val="both"/>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6B25" id="Text Box 20" o:spid="_x0000_s1028" type="#_x0000_t202" style="position:absolute;left:0;text-align:left;margin-left:-57.6pt;margin-top:.55pt;width:104.8pt;height:4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8wEuAIAAMIFAAAOAAAAZHJzL2Uyb0RvYy54bWysVNtu2zAMfR+wfxD07vpSObGNOkUbx8OA&#10;7gK0+wDFlmNhtuRJSpxu2L+PkpM0bTFg2OYHQxfq8JA85NX1vu/QjinNpchxeBFgxEQlay42Of7y&#10;UHoJRtpQUdNOCpbjR6bx9eLtm6txyFgkW9nVTCEAETobhxy3xgyZ7+uqZT3VF3JgAi4bqXpqYKs2&#10;fq3oCOh950dBMPNHqepByYppDafFdIkXDr9pWGU+NY1mBnU5Bm7G/ZX7r+3fX1zRbKPo0PLqQIP+&#10;BYuecgFOT1AFNRRtFX8F1fNKSS0bc1HJ3pdNwyvmYoBowuBFNPctHZiLBZKjh1Oa9P+DrT7uPivE&#10;6xxHkB5Be6jRA9sbdCv3CI4gP+OgMzC7H8DQ7OEc6uxi1cOdrL5qJOSypWLDbpSSY8toDfxC+9I/&#10;ezrhaAuyHj/IGvzQrZEOaN+o3iYP0oEAHYg8nmpjuVTW5eVlGMWgpgru4mQeJolzQbPj60Fp847J&#10;HtlFjhXU3qHT3Z02lg3NjibWmZAl7zpX/048OwDD6QR8w1N7Z1m4cv5Ig3SVrBLikWi28khQFN5N&#10;uSTerAzncXFZLJdF+NP6DUnW8rpmwro5Siskf1a6g8gnUZzEpWXHawtnKWm1WS87hXYUpF2675CQ&#10;MzP/OQ2XBIjlRUhhRILbKPXKWTL3SEliL50HiReE6W06C0hKivJ5SHdcsH8PCY05TuMonsT029gC&#10;972OjWY9NzA8Ot7nODkZ0cxKcCVqV1pDeTetz1Jh6T+lAsp9LLQTrNXopFazX++n3rDerZjXsn4E&#10;BSsJAgOZwuCDRSvVd4xGGCI51t+2VDGMuvcCuiANCbFTx21IPLc9ps5v1uc3VFQAlWOD0bRcmmlS&#10;bQfFNy14mvpOyBvonIY7UT+xOvQbDAoX22Go2Ul0vndWT6N38QsAAP//AwBQSwMEFAAGAAgAAAAh&#10;ADtwZGndAAAACAEAAA8AAABkcnMvZG93bnJldi54bWxMj8FuwjAMhu+T9g6RJ+0GSVlB0DVF06Zd&#10;N40NJG6hMW21xqmaQLu3nznBybL+T78/5+vRteKMfWg8aUimCgRS6W1DlYaf7/fJEkSIhqxpPaGG&#10;PwywLu7vcpNZP9AXnjexElxCITMa6hi7TMpQ1uhMmPoOibOj752JvPaVtL0ZuNy1cqbUQjrTEF+o&#10;TYevNZa/m5PTsP047nep+qze3Lwb/KgkuZXU+vFhfHkGEXGMVxgu+qwOBTsd/IlsEK2GSZLMZ8xy&#10;koBgYJWmIA48nxYgi1zePlD8AwAA//8DAFBLAQItABQABgAIAAAAIQC2gziS/gAAAOEBAAATAAAA&#10;AAAAAAAAAAAAAAAAAABbQ29udGVudF9UeXBlc10ueG1sUEsBAi0AFAAGAAgAAAAhADj9If/WAAAA&#10;lAEAAAsAAAAAAAAAAAAAAAAALwEAAF9yZWxzLy5yZWxzUEsBAi0AFAAGAAgAAAAhAPO/zAS4AgAA&#10;wgUAAA4AAAAAAAAAAAAAAAAALgIAAGRycy9lMm9Eb2MueG1sUEsBAi0AFAAGAAgAAAAhADtwZGnd&#10;AAAACAEAAA8AAAAAAAAAAAAAAAAAEgUAAGRycy9kb3ducmV2LnhtbFBLBQYAAAAABAAEAPMAAAAc&#10;BgAAAAA=&#10;" filled="f" stroked="f">
                <v:textbox>
                  <w:txbxContent>
                    <w:p w14:paraId="2D520616" w14:textId="181A84B7" w:rsidR="009F6987" w:rsidRPr="00F52EC6" w:rsidRDefault="009F6987" w:rsidP="009F6987">
                      <w:pPr>
                        <w:spacing w:after="0" w:line="240" w:lineRule="auto"/>
                        <w:jc w:val="both"/>
                        <w:rPr>
                          <w:rFonts w:asciiTheme="majorBidi" w:hAnsiTheme="majorBidi" w:cstheme="majorBidi"/>
                          <w:i/>
                          <w:iCs/>
                          <w:color w:val="5B9BD5" w:themeColor="accent5"/>
                          <w:sz w:val="20"/>
                          <w:szCs w:val="20"/>
                        </w:rPr>
                      </w:pPr>
                      <w:proofErr w:type="spellStart"/>
                      <w:proofErr w:type="gramStart"/>
                      <w:r>
                        <w:rPr>
                          <w:rFonts w:asciiTheme="majorBidi" w:hAnsiTheme="majorBidi" w:cstheme="majorBidi"/>
                          <w:i/>
                          <w:iCs/>
                          <w:color w:val="5B9BD5" w:themeColor="accent5"/>
                          <w:sz w:val="20"/>
                          <w:szCs w:val="20"/>
                        </w:rPr>
                        <w:t>Received:mm</w:t>
                      </w:r>
                      <w:proofErr w:type="spellEnd"/>
                      <w:r w:rsidRPr="00F52EC6">
                        <w:rPr>
                          <w:rFonts w:asciiTheme="majorBidi" w:hAnsiTheme="majorBidi" w:cstheme="majorBidi"/>
                          <w:i/>
                          <w:iCs/>
                          <w:color w:val="5B9BD5" w:themeColor="accent5"/>
                          <w:sz w:val="20"/>
                          <w:szCs w:val="20"/>
                        </w:rPr>
                        <w:t>.</w:t>
                      </w:r>
                      <w:proofErr w:type="gramEnd"/>
                      <w:r w:rsidRPr="00F52EC6">
                        <w:rPr>
                          <w:rFonts w:asciiTheme="majorBidi" w:hAnsiTheme="majorBidi" w:cstheme="majorBidi"/>
                          <w:i/>
                          <w:iCs/>
                          <w:color w:val="5B9BD5" w:themeColor="accent5"/>
                          <w:sz w:val="20"/>
                          <w:szCs w:val="20"/>
                        </w:rPr>
                        <w:t xml:space="preserve"> </w:t>
                      </w:r>
                      <w:proofErr w:type="spellStart"/>
                      <w:r>
                        <w:rPr>
                          <w:rFonts w:asciiTheme="majorBidi" w:hAnsiTheme="majorBidi" w:cstheme="majorBidi"/>
                          <w:i/>
                          <w:iCs/>
                          <w:color w:val="5B9BD5" w:themeColor="accent5"/>
                          <w:sz w:val="20"/>
                          <w:szCs w:val="20"/>
                        </w:rPr>
                        <w:t>yyyy</w:t>
                      </w:r>
                      <w:proofErr w:type="spellEnd"/>
                    </w:p>
                    <w:p w14:paraId="3EC03DF4" w14:textId="705F100D" w:rsidR="009F6987" w:rsidRPr="00F52EC6" w:rsidRDefault="009F6987" w:rsidP="009F6987">
                      <w:pPr>
                        <w:spacing w:after="0" w:line="240" w:lineRule="auto"/>
                        <w:jc w:val="both"/>
                        <w:rPr>
                          <w:rFonts w:asciiTheme="majorBidi" w:hAnsiTheme="majorBidi" w:cstheme="majorBidi"/>
                          <w:i/>
                          <w:iCs/>
                          <w:color w:val="5B9BD5" w:themeColor="accent5"/>
                          <w:sz w:val="20"/>
                          <w:szCs w:val="20"/>
                        </w:rPr>
                      </w:pPr>
                      <w:r w:rsidRPr="00F52EC6">
                        <w:rPr>
                          <w:rFonts w:asciiTheme="majorBidi" w:hAnsiTheme="majorBidi" w:cstheme="majorBidi"/>
                          <w:i/>
                          <w:iCs/>
                          <w:color w:val="5B9BD5" w:themeColor="accent5"/>
                          <w:sz w:val="20"/>
                          <w:szCs w:val="20"/>
                        </w:rPr>
                        <w:t xml:space="preserve">Revised: </w:t>
                      </w:r>
                      <w:r>
                        <w:rPr>
                          <w:rFonts w:asciiTheme="majorBidi" w:hAnsiTheme="majorBidi" w:cstheme="majorBidi"/>
                          <w:i/>
                          <w:iCs/>
                          <w:color w:val="5B9BD5" w:themeColor="accent5"/>
                          <w:sz w:val="20"/>
                          <w:szCs w:val="20"/>
                        </w:rPr>
                        <w:t>mm.</w:t>
                      </w:r>
                      <w:r w:rsidRPr="00F52EC6">
                        <w:rPr>
                          <w:rFonts w:asciiTheme="majorBidi" w:hAnsiTheme="majorBidi" w:cstheme="majorBidi"/>
                          <w:i/>
                          <w:iCs/>
                          <w:color w:val="5B9BD5" w:themeColor="accent5"/>
                          <w:sz w:val="20"/>
                          <w:szCs w:val="20"/>
                        </w:rPr>
                        <w:t xml:space="preserve"> </w:t>
                      </w:r>
                      <w:proofErr w:type="spellStart"/>
                      <w:r>
                        <w:rPr>
                          <w:rFonts w:asciiTheme="majorBidi" w:hAnsiTheme="majorBidi" w:cstheme="majorBidi"/>
                          <w:i/>
                          <w:iCs/>
                          <w:color w:val="5B9BD5" w:themeColor="accent5"/>
                          <w:sz w:val="20"/>
                          <w:szCs w:val="20"/>
                        </w:rPr>
                        <w:t>yyyy</w:t>
                      </w:r>
                      <w:proofErr w:type="spellEnd"/>
                    </w:p>
                    <w:p w14:paraId="701589D0" w14:textId="44AC30D4" w:rsidR="009F6987" w:rsidRPr="00F52EC6" w:rsidRDefault="009F6987" w:rsidP="009F6987">
                      <w:pPr>
                        <w:spacing w:after="0" w:line="240" w:lineRule="auto"/>
                        <w:jc w:val="both"/>
                        <w:rPr>
                          <w:rFonts w:asciiTheme="majorBidi" w:hAnsiTheme="majorBidi" w:cstheme="majorBidi"/>
                          <w:i/>
                          <w:iCs/>
                          <w:color w:val="5B9BD5" w:themeColor="accent5"/>
                          <w:sz w:val="20"/>
                          <w:szCs w:val="20"/>
                        </w:rPr>
                      </w:pPr>
                      <w:r w:rsidRPr="00F52EC6">
                        <w:rPr>
                          <w:rFonts w:asciiTheme="majorBidi" w:hAnsiTheme="majorBidi" w:cstheme="majorBidi"/>
                          <w:i/>
                          <w:iCs/>
                          <w:color w:val="5B9BD5" w:themeColor="accent5"/>
                          <w:sz w:val="20"/>
                          <w:szCs w:val="20"/>
                        </w:rPr>
                        <w:t xml:space="preserve">Accepted: </w:t>
                      </w:r>
                      <w:r>
                        <w:rPr>
                          <w:rFonts w:asciiTheme="majorBidi" w:hAnsiTheme="majorBidi" w:cstheme="majorBidi"/>
                          <w:i/>
                          <w:iCs/>
                          <w:color w:val="5B9BD5" w:themeColor="accent5"/>
                          <w:sz w:val="20"/>
                          <w:szCs w:val="20"/>
                        </w:rPr>
                        <w:t>mm.</w:t>
                      </w:r>
                      <w:r w:rsidRPr="00F52EC6">
                        <w:rPr>
                          <w:rFonts w:asciiTheme="majorBidi" w:hAnsiTheme="majorBidi" w:cstheme="majorBidi"/>
                          <w:i/>
                          <w:iCs/>
                          <w:color w:val="5B9BD5" w:themeColor="accent5"/>
                          <w:sz w:val="20"/>
                          <w:szCs w:val="20"/>
                        </w:rPr>
                        <w:t xml:space="preserve"> </w:t>
                      </w:r>
                      <w:proofErr w:type="spellStart"/>
                      <w:r>
                        <w:rPr>
                          <w:rFonts w:asciiTheme="majorBidi" w:hAnsiTheme="majorBidi" w:cstheme="majorBidi"/>
                          <w:i/>
                          <w:iCs/>
                          <w:color w:val="5B9BD5" w:themeColor="accent5"/>
                          <w:sz w:val="20"/>
                          <w:szCs w:val="20"/>
                        </w:rPr>
                        <w:t>yyyy</w:t>
                      </w:r>
                      <w:proofErr w:type="spellEnd"/>
                    </w:p>
                    <w:p w14:paraId="0554D80B" w14:textId="77777777" w:rsidR="009F6987" w:rsidRDefault="009F6987" w:rsidP="009F6987">
                      <w:pPr>
                        <w:spacing w:after="0" w:line="240" w:lineRule="auto"/>
                        <w:jc w:val="both"/>
                        <w:rPr>
                          <w:rFonts w:cstheme="majorBidi"/>
                          <w:b/>
                          <w:bCs/>
                          <w:sz w:val="20"/>
                          <w:szCs w:val="20"/>
                        </w:rPr>
                      </w:pPr>
                    </w:p>
                    <w:p w14:paraId="22F0CBA1" w14:textId="77777777" w:rsidR="009F6987" w:rsidRDefault="009F6987" w:rsidP="009F6987">
                      <w:pPr>
                        <w:spacing w:after="0" w:line="240" w:lineRule="auto"/>
                        <w:jc w:val="both"/>
                        <w:rPr>
                          <w:lang w:bidi="ar-IQ"/>
                        </w:rPr>
                      </w:pPr>
                    </w:p>
                  </w:txbxContent>
                </v:textbox>
              </v:shape>
            </w:pict>
          </mc:Fallback>
        </mc:AlternateContent>
      </w:r>
      <w:r w:rsidR="007F26B9" w:rsidRPr="0062555E">
        <w:rPr>
          <w:rFonts w:asciiTheme="majorBidi" w:hAnsiTheme="majorBidi" w:cstheme="majorBidi"/>
          <w:b/>
          <w:bCs/>
          <w:sz w:val="28"/>
          <w:szCs w:val="28"/>
        </w:rPr>
        <w:t>Background:</w:t>
      </w:r>
      <w:r w:rsidR="007F26B9" w:rsidRPr="0062555E">
        <w:rPr>
          <w:rFonts w:asciiTheme="majorBidi" w:hAnsiTheme="majorBidi" w:cstheme="majorBidi"/>
          <w:sz w:val="28"/>
          <w:szCs w:val="28"/>
        </w:rPr>
        <w:t xml:space="preserve"> </w:t>
      </w:r>
    </w:p>
    <w:p w14:paraId="65EA850A" w14:textId="77777777" w:rsidR="007F26B9" w:rsidRPr="0062555E" w:rsidRDefault="007F26B9" w:rsidP="007F26B9">
      <w:pPr>
        <w:spacing w:after="0" w:line="240" w:lineRule="auto"/>
        <w:ind w:left="1134"/>
        <w:jc w:val="both"/>
        <w:rPr>
          <w:rFonts w:asciiTheme="majorBidi" w:hAnsiTheme="majorBidi" w:cstheme="majorBidi"/>
          <w:sz w:val="28"/>
          <w:szCs w:val="28"/>
        </w:rPr>
      </w:pPr>
      <w:r w:rsidRPr="0062555E">
        <w:rPr>
          <w:rFonts w:asciiTheme="majorBidi" w:hAnsiTheme="majorBidi" w:cstheme="majorBidi"/>
          <w:b/>
          <w:bCs/>
          <w:sz w:val="28"/>
          <w:szCs w:val="28"/>
        </w:rPr>
        <w:t>Objectives</w:t>
      </w:r>
      <w:r w:rsidRPr="0062555E">
        <w:rPr>
          <w:rFonts w:asciiTheme="majorBidi" w:hAnsiTheme="majorBidi" w:cstheme="majorBidi"/>
          <w:sz w:val="28"/>
          <w:szCs w:val="28"/>
        </w:rPr>
        <w:t xml:space="preserve">: </w:t>
      </w:r>
    </w:p>
    <w:p w14:paraId="70FED002" w14:textId="77777777" w:rsidR="007F26B9" w:rsidRPr="0062555E" w:rsidRDefault="007F26B9" w:rsidP="007F26B9">
      <w:pPr>
        <w:spacing w:after="0" w:line="240" w:lineRule="auto"/>
        <w:ind w:left="1134"/>
        <w:jc w:val="both"/>
        <w:rPr>
          <w:rFonts w:asciiTheme="majorBidi" w:hAnsiTheme="majorBidi" w:cstheme="majorBidi"/>
          <w:sz w:val="28"/>
          <w:szCs w:val="28"/>
        </w:rPr>
      </w:pPr>
      <w:r w:rsidRPr="0062555E">
        <w:rPr>
          <w:rFonts w:asciiTheme="majorBidi" w:hAnsiTheme="majorBidi" w:cstheme="majorBidi"/>
          <w:b/>
          <w:bCs/>
          <w:sz w:val="28"/>
          <w:szCs w:val="28"/>
        </w:rPr>
        <w:t>Methods</w:t>
      </w:r>
      <w:r w:rsidRPr="0062555E">
        <w:rPr>
          <w:rFonts w:asciiTheme="majorBidi" w:hAnsiTheme="majorBidi" w:cstheme="majorBidi"/>
          <w:sz w:val="28"/>
          <w:szCs w:val="28"/>
        </w:rPr>
        <w:t xml:space="preserve">: </w:t>
      </w:r>
    </w:p>
    <w:p w14:paraId="7A7ED4D5" w14:textId="77777777" w:rsidR="007F26B9" w:rsidRPr="0062555E" w:rsidRDefault="007F26B9" w:rsidP="007F26B9">
      <w:pPr>
        <w:spacing w:after="0" w:line="240" w:lineRule="auto"/>
        <w:ind w:left="1134"/>
        <w:jc w:val="both"/>
        <w:rPr>
          <w:rFonts w:asciiTheme="majorBidi" w:eastAsia="Times New Roman" w:hAnsiTheme="majorBidi" w:cstheme="majorBidi"/>
          <w:sz w:val="28"/>
          <w:szCs w:val="28"/>
          <w:lang w:bidi="ar-IQ"/>
        </w:rPr>
      </w:pPr>
      <w:r w:rsidRPr="0062555E">
        <w:rPr>
          <w:rFonts w:asciiTheme="majorBidi" w:hAnsiTheme="majorBidi" w:cstheme="majorBidi"/>
          <w:b/>
          <w:bCs/>
          <w:sz w:val="28"/>
          <w:szCs w:val="28"/>
        </w:rPr>
        <w:t>Results:</w:t>
      </w:r>
      <w:r w:rsidRPr="0062555E">
        <w:rPr>
          <w:rFonts w:asciiTheme="majorBidi" w:hAnsiTheme="majorBidi" w:cstheme="majorBidi"/>
          <w:sz w:val="28"/>
          <w:szCs w:val="28"/>
        </w:rPr>
        <w:t xml:space="preserve"> </w:t>
      </w:r>
    </w:p>
    <w:p w14:paraId="6EB7F62C" w14:textId="77777777" w:rsidR="007F26B9" w:rsidRPr="0062555E" w:rsidRDefault="007F26B9" w:rsidP="007F26B9">
      <w:pPr>
        <w:spacing w:after="0" w:line="240" w:lineRule="auto"/>
        <w:ind w:left="1134"/>
        <w:jc w:val="both"/>
        <w:rPr>
          <w:rFonts w:asciiTheme="majorBidi" w:eastAsia="Times New Roman" w:hAnsiTheme="majorBidi" w:cstheme="majorBidi"/>
          <w:sz w:val="28"/>
          <w:szCs w:val="28"/>
          <w:lang w:bidi="ar-IQ"/>
        </w:rPr>
      </w:pPr>
      <w:r w:rsidRPr="0062555E">
        <w:rPr>
          <w:rFonts w:asciiTheme="majorBidi" w:hAnsiTheme="majorBidi" w:cstheme="majorBidi"/>
          <w:b/>
          <w:bCs/>
          <w:sz w:val="28"/>
          <w:szCs w:val="28"/>
        </w:rPr>
        <w:t>Conclusion</w:t>
      </w:r>
      <w:r w:rsidRPr="0062555E">
        <w:rPr>
          <w:rFonts w:asciiTheme="majorBidi" w:hAnsiTheme="majorBidi" w:cstheme="majorBidi"/>
          <w:sz w:val="28"/>
          <w:szCs w:val="28"/>
        </w:rPr>
        <w:t>:</w:t>
      </w:r>
      <w:r w:rsidRPr="0062555E">
        <w:rPr>
          <w:rFonts w:asciiTheme="majorBidi" w:hAnsiTheme="majorBidi" w:cstheme="majorBidi"/>
          <w:i/>
          <w:iCs/>
          <w:sz w:val="28"/>
          <w:szCs w:val="28"/>
        </w:rPr>
        <w:t xml:space="preserve"> </w:t>
      </w:r>
    </w:p>
    <w:p w14:paraId="226BED7F" w14:textId="77777777" w:rsidR="007F26B9" w:rsidRPr="0062555E" w:rsidRDefault="007F26B9" w:rsidP="007F26B9">
      <w:pPr>
        <w:spacing w:after="0" w:line="240" w:lineRule="auto"/>
        <w:ind w:left="1134"/>
        <w:rPr>
          <w:rFonts w:asciiTheme="majorBidi" w:eastAsia="Times New Roman" w:hAnsiTheme="majorBidi" w:cstheme="majorBidi"/>
          <w:sz w:val="28"/>
          <w:szCs w:val="28"/>
        </w:rPr>
      </w:pPr>
      <w:r w:rsidRPr="0062555E">
        <w:rPr>
          <w:rFonts w:asciiTheme="majorBidi" w:hAnsiTheme="majorBidi" w:cstheme="majorBidi"/>
          <w:b/>
          <w:bCs/>
          <w:sz w:val="28"/>
          <w:szCs w:val="28"/>
        </w:rPr>
        <w:t xml:space="preserve">Keywords: </w:t>
      </w:r>
      <w:r w:rsidRPr="0062555E">
        <w:rPr>
          <w:rFonts w:asciiTheme="majorBidi" w:eastAsia="Times New Roman" w:hAnsiTheme="majorBidi" w:cstheme="majorBidi"/>
          <w:sz w:val="28"/>
          <w:szCs w:val="28"/>
        </w:rPr>
        <w:t>Five alphabetical words in a semicolon-separated format.</w:t>
      </w:r>
    </w:p>
    <w:p w14:paraId="37452D1E" w14:textId="77777777" w:rsidR="007F26B9" w:rsidRPr="0062555E" w:rsidRDefault="007F26B9" w:rsidP="007F26B9">
      <w:pPr>
        <w:spacing w:after="0" w:line="240" w:lineRule="auto"/>
        <w:jc w:val="both"/>
        <w:rPr>
          <w:rFonts w:asciiTheme="majorBidi" w:eastAsia="Times New Roman" w:hAnsiTheme="majorBidi" w:cstheme="majorBidi"/>
          <w:sz w:val="28"/>
          <w:szCs w:val="28"/>
        </w:rPr>
      </w:pPr>
      <w:r w:rsidRPr="0062555E">
        <w:rPr>
          <w:rFonts w:asciiTheme="majorBidi" w:hAnsiTheme="majorBidi" w:cstheme="majorBidi"/>
          <w:sz w:val="28"/>
          <w:szCs w:val="28"/>
        </w:rPr>
        <w:t>The abstract should state the purposes of the study or investigation, basic procedures (study subjects or experimental animals; observational and analytical methods), main findings, and the principal conclusions. Emphasize new and important aspects of the study or observations.</w:t>
      </w:r>
    </w:p>
    <w:p w14:paraId="0AF0554A" w14:textId="33AC4C3D" w:rsidR="007F26B9" w:rsidRPr="0062555E" w:rsidRDefault="007F26B9" w:rsidP="0017133A">
      <w:pPr>
        <w:spacing w:after="0" w:line="240" w:lineRule="auto"/>
        <w:jc w:val="both"/>
        <w:rPr>
          <w:rFonts w:asciiTheme="majorBidi" w:hAnsiTheme="majorBidi" w:cstheme="majorBidi"/>
          <w:color w:val="000000" w:themeColor="text1"/>
          <w:sz w:val="28"/>
          <w:szCs w:val="28"/>
        </w:rPr>
        <w:sectPr w:rsidR="007F26B9" w:rsidRPr="0062555E" w:rsidSect="007F26B9">
          <w:headerReference w:type="default" r:id="rId16"/>
          <w:footerReference w:type="default" r:id="rId17"/>
          <w:pgSz w:w="11907" w:h="16839" w:code="9"/>
          <w:pgMar w:top="1134" w:right="1134" w:bottom="1134" w:left="1701" w:header="720" w:footer="720" w:gutter="0"/>
          <w:cols w:space="720"/>
          <w:docGrid w:linePitch="360"/>
        </w:sectPr>
      </w:pPr>
      <w:r w:rsidRPr="0062555E">
        <w:rPr>
          <w:rFonts w:asciiTheme="majorBidi" w:eastAsia="Calibri" w:hAnsiTheme="majorBidi" w:cstheme="majorBidi"/>
          <w:i/>
          <w:iCs/>
          <w:noProof/>
          <w:color w:val="000000" w:themeColor="text1"/>
          <w:sz w:val="28"/>
          <w:szCs w:val="28"/>
          <w:lang w:val="en-GB" w:eastAsia="en-GB"/>
        </w:rPr>
        <mc:AlternateContent>
          <mc:Choice Requires="wps">
            <w:drawing>
              <wp:anchor distT="0" distB="0" distL="114300" distR="114300" simplePos="0" relativeHeight="251646464" behindDoc="0" locked="0" layoutInCell="1" allowOverlap="1" wp14:anchorId="52BF7EAF" wp14:editId="176BE840">
                <wp:simplePos x="0" y="0"/>
                <wp:positionH relativeFrom="column">
                  <wp:posOffset>-1538</wp:posOffset>
                </wp:positionH>
                <wp:positionV relativeFrom="paragraph">
                  <wp:posOffset>97356</wp:posOffset>
                </wp:positionV>
                <wp:extent cx="58254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82549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4231C" id="Straight Connector 2"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pt,7.65pt" to="458.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nwgEAANMDAAAOAAAAZHJzL2Uyb0RvYy54bWysU02P0zAQvSPxHyzfadKIot2o6R66gguC&#10;imV/gNcZN5b8pbFp0n/P2GmzCJAQq704Hnvem3nPk+3dZA07AUbtXcfXq5ozcNL32h07/vj947sb&#10;zmISrhfGO+j4GSK/2719sx1DC40fvOkBGZG42I6h40NKoa2qKAewIq58AEeXyqMViUI8Vj2Kkdit&#10;qZq6/lCNHvuAXkKMdHo/X/Jd4VcKZPqqVITETMept1RWLOtTXqvdVrRHFGHQ8tKGeEEXVmhHRReq&#10;e5EE+4H6DyqrJfroVVpJbyuvlJZQNJCadf2bmodBBChayJwYFpvi69HKL6cDMt13vOHMCUtP9JBQ&#10;6OOQ2N47RwZ6ZE32aQyxpfS9O+AliuGAWfSk0OYvyWFT8fa8eAtTYpIONzfN5v0tPYG83lXPwIAx&#10;fQJvWd503GiXZYtWnD7HRMUo9ZqSj41jY8dvN80m91XlxuZWyi6dDcxZ30CRNCq+LmxlqGBvkJ0E&#10;jYOQElxaF4rMSdkZprQxC7D+N/CSn6FQBu5/wAuiVPYuLWCrnce/VU/TtWU1518dmHVnC558fy6P&#10;VKyhySkOXqY8j+avcYE//4u7nwAAAP//AwBQSwMEFAAGAAgAAAAhAIpVe97dAAAABwEAAA8AAABk&#10;cnMvZG93bnJldi54bWxMjstOwzAQRfdI/IM1SOxap0W8QpwKUciGsqCgSuyceJoE7HGI3Tb5+w5i&#10;Acs59+rOyRaDs2KPfWg9KZhNExBIlTct1Qre354mNyBC1GS09YQKRgywyE9PMp0af6BX3K9jLXiE&#10;QqoVNDF2qZShatDpMPUdEmdb3zsd+exraXp94HFn5TxJrqTTLfGHRnf40GD1td45BZvVdixsaYri&#10;o1qOz5vH5ffL6lOp87Ph/g5ExCH+leFHn9UhZ6fS78gEYRVM5lxkfHkBguPb2TWD8hfIPJP//fMj&#10;AAAA//8DAFBLAQItABQABgAIAAAAIQC2gziS/gAAAOEBAAATAAAAAAAAAAAAAAAAAAAAAABbQ29u&#10;dGVudF9UeXBlc10ueG1sUEsBAi0AFAAGAAgAAAAhADj9If/WAAAAlAEAAAsAAAAAAAAAAAAAAAAA&#10;LwEAAF9yZWxzLy5yZWxzUEsBAi0AFAAGAAgAAAAhACB5L2fCAQAA0wMAAA4AAAAAAAAAAAAAAAAA&#10;LgIAAGRycy9lMm9Eb2MueG1sUEsBAi0AFAAGAAgAAAAhAIpVe97dAAAABwEAAA8AAAAAAAAAAAAA&#10;AAAAHAQAAGRycy9kb3ducmV2LnhtbFBLBQYAAAAABAAEAPMAAAAmBQAAAAA=&#10;" strokecolor="#4472c4 [3204]">
                <v:stroke joinstyle="miter"/>
              </v:line>
            </w:pict>
          </mc:Fallback>
        </mc:AlternateContent>
      </w:r>
    </w:p>
    <w:p w14:paraId="4104A5AA" w14:textId="77777777" w:rsidR="007F26B9" w:rsidRPr="0062555E" w:rsidRDefault="007F26B9" w:rsidP="007F26B9">
      <w:pPr>
        <w:spacing w:after="0" w:line="240" w:lineRule="auto"/>
        <w:jc w:val="both"/>
        <w:rPr>
          <w:rFonts w:asciiTheme="majorBidi" w:eastAsia="Times New Roman" w:hAnsiTheme="majorBidi" w:cstheme="majorBidi"/>
          <w:color w:val="000000"/>
          <w:sz w:val="28"/>
          <w:szCs w:val="28"/>
        </w:rPr>
      </w:pPr>
    </w:p>
    <w:p w14:paraId="6A5443EC" w14:textId="77777777" w:rsidR="007F26B9" w:rsidRPr="0062555E" w:rsidRDefault="007F26B9" w:rsidP="007F26B9">
      <w:pPr>
        <w:tabs>
          <w:tab w:val="left" w:pos="4536"/>
        </w:tabs>
        <w:spacing w:after="0" w:line="240" w:lineRule="auto"/>
        <w:jc w:val="both"/>
        <w:rPr>
          <w:rFonts w:asciiTheme="majorBidi" w:hAnsiTheme="majorBidi" w:cstheme="majorBidi"/>
          <w:b/>
          <w:bCs/>
          <w:sz w:val="28"/>
          <w:szCs w:val="28"/>
          <w:u w:val="single"/>
        </w:rPr>
      </w:pPr>
      <w:r w:rsidRPr="0062555E">
        <w:rPr>
          <w:rFonts w:asciiTheme="majorBidi" w:hAnsiTheme="majorBidi" w:cstheme="majorBidi"/>
          <w:b/>
          <w:bCs/>
          <w:sz w:val="28"/>
          <w:szCs w:val="28"/>
          <w:u w:val="single"/>
        </w:rPr>
        <w:t>Introduction:</w:t>
      </w:r>
    </w:p>
    <w:p w14:paraId="3DBE946B" w14:textId="37FAB889" w:rsidR="007F26B9" w:rsidRPr="0062555E" w:rsidRDefault="007F26B9" w:rsidP="007F26B9">
      <w:pPr>
        <w:tabs>
          <w:tab w:val="left" w:pos="4536"/>
        </w:tabs>
        <w:spacing w:after="0" w:line="240" w:lineRule="auto"/>
        <w:jc w:val="both"/>
        <w:rPr>
          <w:rFonts w:asciiTheme="majorBidi" w:eastAsia="Times New Roman" w:hAnsiTheme="majorBidi" w:cstheme="majorBidi"/>
          <w:color w:val="000000" w:themeColor="text1"/>
          <w:sz w:val="28"/>
          <w:szCs w:val="28"/>
          <w:lang w:bidi="ar-IQ"/>
        </w:rPr>
      </w:pPr>
      <w:r w:rsidRPr="0062555E">
        <w:rPr>
          <w:rFonts w:asciiTheme="majorBidi" w:hAnsiTheme="majorBidi" w:cstheme="majorBidi"/>
          <w:sz w:val="28"/>
          <w:szCs w:val="28"/>
        </w:rPr>
        <w:t xml:space="preserve">clearly states the purpose of the research and summarizes the rationale for the study or observation. It should give only strictly pertinent references and not review the subject extensively. </w:t>
      </w:r>
      <w:r w:rsidRPr="009F6987">
        <w:rPr>
          <w:rFonts w:asciiTheme="majorBidi" w:hAnsiTheme="majorBidi" w:cstheme="majorBidi"/>
          <w:b/>
          <w:bCs/>
          <w:sz w:val="28"/>
          <w:szCs w:val="28"/>
          <w:u w:val="single"/>
        </w:rPr>
        <w:t>It must be ended with the aim</w:t>
      </w:r>
      <w:r w:rsidR="00710DE8">
        <w:rPr>
          <w:rFonts w:asciiTheme="majorBidi" w:hAnsiTheme="majorBidi" w:cstheme="majorBidi"/>
          <w:b/>
          <w:bCs/>
          <w:sz w:val="28"/>
          <w:szCs w:val="28"/>
          <w:u w:val="single"/>
        </w:rPr>
        <w:t>(s)</w:t>
      </w:r>
      <w:r w:rsidRPr="009F6987">
        <w:rPr>
          <w:rFonts w:asciiTheme="majorBidi" w:hAnsiTheme="majorBidi" w:cstheme="majorBidi"/>
          <w:b/>
          <w:bCs/>
          <w:sz w:val="28"/>
          <w:szCs w:val="28"/>
          <w:u w:val="single"/>
        </w:rPr>
        <w:t xml:space="preserve"> of the study.</w:t>
      </w:r>
    </w:p>
    <w:p w14:paraId="5350A4FC" w14:textId="77777777" w:rsidR="007F26B9" w:rsidRPr="00FC2F2F" w:rsidRDefault="007F26B9" w:rsidP="007F26B9">
      <w:pPr>
        <w:tabs>
          <w:tab w:val="left" w:pos="4536"/>
        </w:tabs>
        <w:spacing w:after="0" w:line="240" w:lineRule="auto"/>
        <w:jc w:val="both"/>
        <w:rPr>
          <w:rFonts w:asciiTheme="majorBidi" w:eastAsia="Times New Roman" w:hAnsiTheme="majorBidi" w:cstheme="majorBidi"/>
          <w:b/>
          <w:bCs/>
          <w:color w:val="000000" w:themeColor="text1"/>
          <w:sz w:val="28"/>
          <w:szCs w:val="28"/>
          <w:lang w:bidi="ar-IQ"/>
        </w:rPr>
      </w:pPr>
      <w:r>
        <w:rPr>
          <w:rFonts w:asciiTheme="majorBidi" w:eastAsia="Times New Roman" w:hAnsiTheme="majorBidi" w:cstheme="majorBidi"/>
          <w:b/>
          <w:bCs/>
          <w:color w:val="000000" w:themeColor="text1"/>
          <w:sz w:val="28"/>
          <w:szCs w:val="28"/>
          <w:lang w:bidi="ar-IQ"/>
        </w:rPr>
        <w:t>(</w:t>
      </w:r>
      <w:r w:rsidRPr="00FC2F2F">
        <w:rPr>
          <w:rFonts w:asciiTheme="majorBidi" w:eastAsia="Times New Roman" w:hAnsiTheme="majorBidi" w:cstheme="majorBidi"/>
          <w:b/>
          <w:bCs/>
          <w:color w:val="000000" w:themeColor="text1"/>
          <w:sz w:val="28"/>
          <w:szCs w:val="28"/>
          <w:lang w:bidi="ar-IQ"/>
        </w:rPr>
        <w:t>Do not Exceed one page for the Introduction</w:t>
      </w:r>
      <w:r>
        <w:rPr>
          <w:rFonts w:asciiTheme="majorBidi" w:eastAsia="Times New Roman" w:hAnsiTheme="majorBidi" w:cstheme="majorBidi"/>
          <w:b/>
          <w:bCs/>
          <w:color w:val="000000" w:themeColor="text1"/>
          <w:sz w:val="28"/>
          <w:szCs w:val="28"/>
          <w:lang w:bidi="ar-IQ"/>
        </w:rPr>
        <w:t>)</w:t>
      </w:r>
    </w:p>
    <w:p w14:paraId="418C49CC" w14:textId="5B433573" w:rsidR="007F26B9"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p>
    <w:p w14:paraId="3DF7F0A6" w14:textId="197C10A2"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Patien</w:t>
      </w:r>
      <w:r w:rsidR="0017133A">
        <w:rPr>
          <w:rFonts w:asciiTheme="majorBidi" w:eastAsia="Times New Roman" w:hAnsiTheme="majorBidi" w:cstheme="majorBidi"/>
          <w:b/>
          <w:bCs/>
          <w:sz w:val="28"/>
          <w:szCs w:val="28"/>
          <w:u w:val="single"/>
          <w:lang w:bidi="ar-IQ"/>
        </w:rPr>
        <w:t xml:space="preserve">ts and Methods and /or Materials </w:t>
      </w:r>
      <w:r w:rsidRPr="0062555E">
        <w:rPr>
          <w:rFonts w:asciiTheme="majorBidi" w:eastAsia="Times New Roman" w:hAnsiTheme="majorBidi" w:cstheme="majorBidi"/>
          <w:b/>
          <w:bCs/>
          <w:sz w:val="28"/>
          <w:szCs w:val="28"/>
          <w:u w:val="single"/>
          <w:lang w:bidi="ar-IQ"/>
        </w:rPr>
        <w:t>and Methods:</w:t>
      </w:r>
    </w:p>
    <w:p w14:paraId="6BD7EC77" w14:textId="77777777" w:rsidR="007F26B9" w:rsidRPr="0062555E" w:rsidRDefault="007F26B9" w:rsidP="007F26B9">
      <w:pPr>
        <w:tabs>
          <w:tab w:val="left" w:pos="4536"/>
        </w:tabs>
        <w:spacing w:after="0" w:line="240" w:lineRule="auto"/>
        <w:jc w:val="both"/>
        <w:rPr>
          <w:rFonts w:asciiTheme="majorBidi" w:hAnsiTheme="majorBidi" w:cstheme="majorBidi"/>
          <w:sz w:val="28"/>
          <w:szCs w:val="28"/>
        </w:rPr>
      </w:pPr>
      <w:r w:rsidRPr="0062555E">
        <w:rPr>
          <w:rFonts w:asciiTheme="majorBidi" w:hAnsiTheme="majorBidi" w:cstheme="majorBidi"/>
          <w:sz w:val="28"/>
          <w:szCs w:val="28"/>
        </w:rPr>
        <w:t>include the selection of observational or experimental subjects. Identify the methods, apparatus (manufacturer’s name and address in parentheses), and procedures in sufficient detail, including statistical methods.</w:t>
      </w:r>
    </w:p>
    <w:p w14:paraId="55977B1A"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2F5A879D" w14:textId="79DFCCDE"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Stati</w:t>
      </w:r>
      <w:r w:rsidR="00BB72DD">
        <w:rPr>
          <w:rFonts w:asciiTheme="majorBidi" w:eastAsia="Times New Roman" w:hAnsiTheme="majorBidi" w:cstheme="majorBidi"/>
          <w:b/>
          <w:bCs/>
          <w:sz w:val="28"/>
          <w:szCs w:val="28"/>
          <w:u w:val="single"/>
          <w:lang w:bidi="ar-IQ"/>
        </w:rPr>
        <w:t>sti</w:t>
      </w:r>
      <w:r w:rsidRPr="0062555E">
        <w:rPr>
          <w:rFonts w:asciiTheme="majorBidi" w:eastAsia="Times New Roman" w:hAnsiTheme="majorBidi" w:cstheme="majorBidi"/>
          <w:b/>
          <w:bCs/>
          <w:sz w:val="28"/>
          <w:szCs w:val="28"/>
          <w:u w:val="single"/>
          <w:lang w:bidi="ar-IQ"/>
        </w:rPr>
        <w:t xml:space="preserve">cal Analysis </w:t>
      </w:r>
    </w:p>
    <w:p w14:paraId="3F114C7B"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15AFD83D"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Results:</w:t>
      </w:r>
    </w:p>
    <w:p w14:paraId="16074F90"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r w:rsidRPr="0062555E">
        <w:rPr>
          <w:rFonts w:asciiTheme="majorBidi" w:hAnsiTheme="majorBidi" w:cstheme="majorBidi"/>
          <w:sz w:val="28"/>
          <w:szCs w:val="28"/>
        </w:rPr>
        <w:t>Present in a logical sequence in the text, tables, and illustrations. One may not repeat all the data in the tables, illustrations, or both in the text; emphasize or summarize only important observations.</w:t>
      </w:r>
    </w:p>
    <w:p w14:paraId="31841204"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r>
        <w:rPr>
          <w:rFonts w:asciiTheme="majorBidi" w:eastAsia="Times New Roman" w:hAnsiTheme="majorBidi" w:cstheme="majorBidi"/>
          <w:b/>
          <w:bCs/>
          <w:sz w:val="28"/>
          <w:szCs w:val="28"/>
          <w:lang w:bidi="ar-IQ"/>
        </w:rPr>
        <w:t>(</w:t>
      </w:r>
      <w:r w:rsidRPr="0062555E">
        <w:rPr>
          <w:rFonts w:asciiTheme="majorBidi" w:eastAsia="Times New Roman" w:hAnsiTheme="majorBidi" w:cstheme="majorBidi"/>
          <w:b/>
          <w:bCs/>
          <w:sz w:val="28"/>
          <w:szCs w:val="28"/>
          <w:lang w:bidi="ar-IQ"/>
        </w:rPr>
        <w:t>The maximum number of figures is four only</w:t>
      </w:r>
      <w:r>
        <w:rPr>
          <w:rFonts w:asciiTheme="majorBidi" w:eastAsia="Times New Roman" w:hAnsiTheme="majorBidi" w:cstheme="majorBidi"/>
          <w:b/>
          <w:bCs/>
          <w:sz w:val="28"/>
          <w:szCs w:val="28"/>
          <w:lang w:bidi="ar-IQ"/>
        </w:rPr>
        <w:t>).</w:t>
      </w:r>
    </w:p>
    <w:p w14:paraId="32B400F7"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3E95D195" w14:textId="77777777" w:rsidR="007F26B9" w:rsidRPr="0062555E" w:rsidRDefault="007F26B9" w:rsidP="007F26B9">
      <w:pPr>
        <w:tabs>
          <w:tab w:val="left" w:pos="4536"/>
        </w:tabs>
        <w:spacing w:after="0" w:line="240" w:lineRule="auto"/>
        <w:jc w:val="both"/>
        <w:rPr>
          <w:rFonts w:asciiTheme="majorBidi" w:hAnsiTheme="majorBidi" w:cstheme="majorBidi"/>
          <w:sz w:val="28"/>
          <w:szCs w:val="28"/>
          <w:u w:val="single"/>
        </w:rPr>
      </w:pPr>
      <w:r w:rsidRPr="0062555E">
        <w:rPr>
          <w:rFonts w:asciiTheme="majorBidi" w:hAnsiTheme="majorBidi" w:cstheme="majorBidi"/>
          <w:b/>
          <w:bCs/>
          <w:sz w:val="28"/>
          <w:szCs w:val="28"/>
          <w:u w:val="single"/>
        </w:rPr>
        <w:t>Tables:</w:t>
      </w:r>
      <w:r w:rsidRPr="0062555E">
        <w:rPr>
          <w:rFonts w:asciiTheme="majorBidi" w:hAnsiTheme="majorBidi" w:cstheme="majorBidi"/>
          <w:sz w:val="28"/>
          <w:szCs w:val="28"/>
          <w:u w:val="single"/>
        </w:rPr>
        <w:t xml:space="preserve"> </w:t>
      </w:r>
    </w:p>
    <w:p w14:paraId="14961068" w14:textId="77777777"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Tables should be double-spaced and placed within the text at the appropriate points, rather than at the end. The numbering of tables should be done consecutively in the order of their first appearance in the text. Supply a brief title for each. All tables should have no inside lines or bars. Give each column a short or abbreviated heading. Statistical explanations should be in table footnotes not in the heading. Explain in the footnotes all non-standard abbreviations that are used in each table. Identify statistical measures of variations such as SD or SEM.</w:t>
      </w:r>
    </w:p>
    <w:p w14:paraId="5C002000"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0BD87F03" w14:textId="77777777" w:rsidR="007F26B9" w:rsidRPr="0062555E" w:rsidRDefault="007F26B9" w:rsidP="007F26B9">
      <w:pPr>
        <w:tabs>
          <w:tab w:val="left" w:pos="4536"/>
        </w:tabs>
        <w:spacing w:after="0" w:line="240" w:lineRule="auto"/>
        <w:jc w:val="both"/>
        <w:rPr>
          <w:rFonts w:asciiTheme="majorBidi" w:hAnsiTheme="majorBidi" w:cstheme="majorBidi"/>
          <w:b/>
          <w:bCs/>
          <w:sz w:val="28"/>
          <w:szCs w:val="28"/>
          <w:u w:val="single"/>
        </w:rPr>
      </w:pPr>
      <w:r w:rsidRPr="0062555E">
        <w:rPr>
          <w:rFonts w:asciiTheme="majorBidi" w:hAnsiTheme="majorBidi" w:cstheme="majorBidi"/>
          <w:b/>
          <w:bCs/>
          <w:sz w:val="28"/>
          <w:szCs w:val="28"/>
          <w:u w:val="single"/>
        </w:rPr>
        <w:t xml:space="preserve">Illustrations: </w:t>
      </w:r>
    </w:p>
    <w:p w14:paraId="0B8D55DB" w14:textId="77777777"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Submit the required number of complete sets of figures. Figures should be professionally drawn and photographed. Letters, numbers, and symbols should be clear and even throughout, and of sufficient size. Titles and detailed explanations belong in the legends for illustrations, not on the illustrations themselves. Cite each figure in the text in consecutive order.</w:t>
      </w:r>
    </w:p>
    <w:p w14:paraId="48237C23" w14:textId="77777777" w:rsidR="007F26B9" w:rsidRDefault="007F26B9" w:rsidP="007F26B9">
      <w:pPr>
        <w:pStyle w:val="NormalWeb"/>
        <w:spacing w:before="0" w:beforeAutospacing="0" w:after="0" w:afterAutospacing="0"/>
        <w:jc w:val="both"/>
        <w:rPr>
          <w:rStyle w:val="Strong"/>
          <w:rFonts w:asciiTheme="majorBidi" w:hAnsiTheme="majorBidi" w:cstheme="majorBidi"/>
          <w:sz w:val="28"/>
          <w:szCs w:val="28"/>
        </w:rPr>
      </w:pPr>
    </w:p>
    <w:p w14:paraId="145E32CB" w14:textId="77777777" w:rsidR="007F26B9" w:rsidRDefault="007F26B9" w:rsidP="007F26B9">
      <w:pPr>
        <w:pStyle w:val="NormalWeb"/>
        <w:spacing w:before="0" w:beforeAutospacing="0" w:after="0" w:afterAutospacing="0"/>
        <w:jc w:val="both"/>
        <w:rPr>
          <w:rStyle w:val="Strong"/>
          <w:rFonts w:asciiTheme="majorBidi" w:hAnsiTheme="majorBidi" w:cstheme="majorBidi"/>
          <w:sz w:val="28"/>
          <w:szCs w:val="28"/>
        </w:rPr>
      </w:pPr>
      <w:r w:rsidRPr="0062555E">
        <w:rPr>
          <w:rStyle w:val="Strong"/>
          <w:rFonts w:asciiTheme="majorBidi" w:hAnsiTheme="majorBidi" w:cstheme="majorBidi"/>
          <w:sz w:val="28"/>
          <w:szCs w:val="28"/>
        </w:rPr>
        <w:t>Abbreviations and symbols:</w:t>
      </w:r>
    </w:p>
    <w:p w14:paraId="7CCF54AF" w14:textId="77777777" w:rsidR="007F26B9" w:rsidRPr="0062555E" w:rsidRDefault="007F26B9" w:rsidP="007F26B9">
      <w:pPr>
        <w:pStyle w:val="NormalWeb"/>
        <w:spacing w:before="0" w:beforeAutospacing="0" w:after="0" w:afterAutospacing="0"/>
        <w:jc w:val="both"/>
        <w:rPr>
          <w:rFonts w:asciiTheme="majorBidi" w:hAnsiTheme="majorBidi" w:cstheme="majorBidi"/>
          <w:sz w:val="28"/>
          <w:szCs w:val="28"/>
        </w:rPr>
      </w:pPr>
      <w:r w:rsidRPr="0062555E">
        <w:rPr>
          <w:rFonts w:asciiTheme="majorBidi" w:hAnsiTheme="majorBidi" w:cstheme="majorBidi"/>
          <w:sz w:val="28"/>
          <w:szCs w:val="28"/>
        </w:rPr>
        <w:t>Use only standard abbreviations. The full term for which an abbreviation stands should precede its first use in the text unless it is a standard unit of measurement.</w:t>
      </w:r>
    </w:p>
    <w:p w14:paraId="38F0AD98" w14:textId="77777777" w:rsidR="007F26B9"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p>
    <w:p w14:paraId="044068FA"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Discussion:</w:t>
      </w:r>
    </w:p>
    <w:p w14:paraId="6C0C2694" w14:textId="00892B54" w:rsidR="007F26B9" w:rsidRPr="0017133A" w:rsidRDefault="007F26B9" w:rsidP="0017133A">
      <w:pPr>
        <w:tabs>
          <w:tab w:val="left" w:pos="4536"/>
        </w:tabs>
        <w:spacing w:after="0" w:line="240" w:lineRule="auto"/>
        <w:jc w:val="both"/>
        <w:rPr>
          <w:rFonts w:asciiTheme="majorBidi" w:eastAsia="Times New Roman" w:hAnsiTheme="majorBidi" w:cstheme="majorBidi"/>
          <w:b/>
          <w:bCs/>
          <w:sz w:val="28"/>
          <w:szCs w:val="28"/>
          <w:u w:val="single"/>
          <w:rtl/>
          <w:lang w:bidi="ar-IQ"/>
        </w:rPr>
      </w:pPr>
      <w:r w:rsidRPr="0062555E">
        <w:rPr>
          <w:rFonts w:asciiTheme="majorBidi" w:hAnsiTheme="majorBidi" w:cstheme="majorBidi"/>
          <w:sz w:val="28"/>
          <w:szCs w:val="28"/>
        </w:rPr>
        <w:t xml:space="preserve">Emphasizes the new and important aspects of the study and concludes and relates the observations to other relevant studies. </w:t>
      </w:r>
      <w:r w:rsidRPr="009F6987">
        <w:rPr>
          <w:rFonts w:asciiTheme="majorBidi" w:hAnsiTheme="majorBidi" w:cstheme="majorBidi"/>
          <w:b/>
          <w:bCs/>
          <w:sz w:val="28"/>
          <w:szCs w:val="28"/>
          <w:u w:val="single"/>
        </w:rPr>
        <w:t>It must be ended with the limitation</w:t>
      </w:r>
      <w:r w:rsidR="00BB72DD">
        <w:rPr>
          <w:rFonts w:asciiTheme="majorBidi" w:hAnsiTheme="majorBidi" w:cstheme="majorBidi"/>
          <w:b/>
          <w:bCs/>
          <w:sz w:val="28"/>
          <w:szCs w:val="28"/>
          <w:u w:val="single"/>
        </w:rPr>
        <w:t>(s)</w:t>
      </w:r>
      <w:r w:rsidRPr="009F6987">
        <w:rPr>
          <w:rFonts w:asciiTheme="majorBidi" w:hAnsiTheme="majorBidi" w:cstheme="majorBidi"/>
          <w:b/>
          <w:bCs/>
          <w:sz w:val="28"/>
          <w:szCs w:val="28"/>
          <w:u w:val="single"/>
        </w:rPr>
        <w:t xml:space="preserve"> of the study</w:t>
      </w:r>
      <w:r w:rsidRPr="009F6987">
        <w:rPr>
          <w:rFonts w:asciiTheme="majorBidi" w:hAnsiTheme="majorBidi" w:cstheme="majorBidi"/>
          <w:sz w:val="28"/>
          <w:szCs w:val="28"/>
          <w:u w:val="single"/>
        </w:rPr>
        <w:t>.</w:t>
      </w:r>
    </w:p>
    <w:p w14:paraId="1E41F59D" w14:textId="77777777" w:rsidR="00BB72DD" w:rsidRPr="0062555E" w:rsidRDefault="00BB72DD" w:rsidP="007F26B9">
      <w:pPr>
        <w:tabs>
          <w:tab w:val="left" w:pos="4536"/>
        </w:tabs>
        <w:spacing w:after="0" w:line="240" w:lineRule="auto"/>
        <w:jc w:val="both"/>
        <w:rPr>
          <w:rFonts w:asciiTheme="majorBidi" w:eastAsia="Times New Roman" w:hAnsiTheme="majorBidi" w:cstheme="majorBidi"/>
          <w:b/>
          <w:bCs/>
          <w:sz w:val="28"/>
          <w:szCs w:val="28"/>
          <w:lang w:bidi="ar-IQ"/>
        </w:rPr>
      </w:pPr>
    </w:p>
    <w:p w14:paraId="2930E7AA"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lang w:bidi="ar-IQ"/>
        </w:rPr>
      </w:pPr>
      <w:r w:rsidRPr="0062555E">
        <w:rPr>
          <w:rFonts w:asciiTheme="majorBidi" w:eastAsia="Times New Roman" w:hAnsiTheme="majorBidi" w:cstheme="majorBidi"/>
          <w:b/>
          <w:bCs/>
          <w:sz w:val="28"/>
          <w:szCs w:val="28"/>
          <w:u w:val="single"/>
          <w:lang w:bidi="ar-IQ"/>
        </w:rPr>
        <w:t>Conclusions:</w:t>
      </w:r>
      <w:r w:rsidRPr="0062555E">
        <w:rPr>
          <w:rFonts w:asciiTheme="majorBidi" w:hAnsiTheme="majorBidi" w:cstheme="majorBidi"/>
          <w:sz w:val="28"/>
          <w:szCs w:val="28"/>
        </w:rPr>
        <w:t xml:space="preserve"> should be connected with the goals of the study.</w:t>
      </w:r>
    </w:p>
    <w:p w14:paraId="2D6ECF3F" w14:textId="77FDDD37" w:rsidR="007F26B9" w:rsidRPr="0062555E" w:rsidRDefault="007F26B9" w:rsidP="007F26B9">
      <w:pPr>
        <w:spacing w:after="0" w:line="240" w:lineRule="auto"/>
        <w:jc w:val="both"/>
        <w:rPr>
          <w:rFonts w:asciiTheme="majorBidi" w:hAnsiTheme="majorBidi" w:cstheme="majorBidi"/>
          <w:b/>
          <w:bCs/>
          <w:color w:val="000000" w:themeColor="text1"/>
          <w:sz w:val="28"/>
          <w:szCs w:val="28"/>
        </w:rPr>
      </w:pPr>
    </w:p>
    <w:p w14:paraId="1A6AA2CB" w14:textId="26DEF645" w:rsidR="007F26B9" w:rsidRPr="0017133A" w:rsidRDefault="007F26B9" w:rsidP="007F26B9">
      <w:pPr>
        <w:spacing w:after="0" w:line="240" w:lineRule="auto"/>
        <w:jc w:val="both"/>
        <w:rPr>
          <w:rFonts w:asciiTheme="majorBidi" w:hAnsiTheme="majorBidi" w:cstheme="majorBidi"/>
          <w:sz w:val="24"/>
          <w:szCs w:val="24"/>
          <w:u w:val="single"/>
        </w:rPr>
      </w:pPr>
      <w:r w:rsidRPr="0017133A">
        <w:rPr>
          <w:rFonts w:asciiTheme="majorBidi" w:eastAsia="Times New Roman" w:hAnsiTheme="majorBidi" w:cstheme="majorBidi"/>
          <w:b/>
          <w:bCs/>
          <w:sz w:val="24"/>
          <w:szCs w:val="24"/>
          <w:u w:val="single"/>
          <w:bdr w:val="none" w:sz="0" w:space="0" w:color="auto" w:frame="1"/>
          <w:shd w:val="clear" w:color="auto" w:fill="FFFFFF"/>
        </w:rPr>
        <w:t>Authors' declaration:</w:t>
      </w:r>
    </w:p>
    <w:p w14:paraId="07F40F8E" w14:textId="77777777" w:rsidR="007F26B9" w:rsidRPr="0017133A" w:rsidRDefault="007F26B9" w:rsidP="007F26B9">
      <w:pPr>
        <w:spacing w:after="0" w:line="240" w:lineRule="auto"/>
        <w:jc w:val="both"/>
        <w:rPr>
          <w:rFonts w:asciiTheme="majorBidi" w:eastAsia="Times New Roman" w:hAnsiTheme="majorBidi" w:cstheme="majorBidi"/>
          <w:sz w:val="24"/>
          <w:szCs w:val="24"/>
          <w:bdr w:val="none" w:sz="0" w:space="0" w:color="auto" w:frame="1"/>
          <w:shd w:val="clear" w:color="auto" w:fill="FFFFFF"/>
        </w:rPr>
      </w:pPr>
      <w:r w:rsidRPr="0017133A">
        <w:rPr>
          <w:rFonts w:asciiTheme="majorBidi" w:eastAsia="Times New Roman" w:hAnsiTheme="majorBidi" w:cstheme="majorBidi"/>
          <w:sz w:val="24"/>
          <w:szCs w:val="24"/>
          <w:bdr w:val="none" w:sz="0" w:space="0" w:color="auto" w:frame="1"/>
          <w:shd w:val="clear" w:color="auto" w:fill="FFFFFF"/>
        </w:rPr>
        <w:t>We confirm that all the Figures and Tables in the manuscript belong to the current study. Besides, the Figures and images, which do not belong to the current study, have been given permission for re-publication attached to the manuscript. Authors sign on ethical consideration’s Approval-Ethical Clearance: The project was approved by the local ethical committee in (Place where the research was conducted or samples collected and treated) according to the code number (….) on (Date/ Month/ Year).</w:t>
      </w:r>
    </w:p>
    <w:p w14:paraId="39056AD7" w14:textId="77777777" w:rsidR="007F26B9" w:rsidRPr="0017133A" w:rsidRDefault="007F26B9" w:rsidP="007F26B9">
      <w:pPr>
        <w:spacing w:after="0" w:line="240" w:lineRule="auto"/>
        <w:jc w:val="both"/>
        <w:rPr>
          <w:rFonts w:asciiTheme="majorBidi" w:hAnsiTheme="majorBidi" w:cstheme="majorBidi"/>
          <w:b/>
          <w:bCs/>
          <w:color w:val="000000" w:themeColor="text1"/>
          <w:sz w:val="24"/>
          <w:szCs w:val="24"/>
        </w:rPr>
      </w:pPr>
      <w:r w:rsidRPr="0017133A">
        <w:rPr>
          <w:rFonts w:asciiTheme="majorBidi" w:hAnsiTheme="majorBidi" w:cstheme="majorBidi"/>
          <w:b/>
          <w:bCs/>
          <w:color w:val="000000" w:themeColor="text1"/>
          <w:sz w:val="24"/>
          <w:szCs w:val="24"/>
        </w:rPr>
        <w:t xml:space="preserve">Conflict of Insert: </w:t>
      </w:r>
    </w:p>
    <w:p w14:paraId="0575FE24" w14:textId="027A608C" w:rsidR="007F26B9" w:rsidRPr="0017133A" w:rsidRDefault="007F26B9" w:rsidP="0017133A">
      <w:pPr>
        <w:spacing w:after="0" w:line="240" w:lineRule="auto"/>
        <w:jc w:val="both"/>
        <w:rPr>
          <w:rFonts w:asciiTheme="majorBidi" w:hAnsiTheme="majorBidi" w:cstheme="majorBidi"/>
          <w:b/>
          <w:bCs/>
          <w:color w:val="000000" w:themeColor="text1"/>
          <w:sz w:val="24"/>
          <w:szCs w:val="24"/>
        </w:rPr>
      </w:pPr>
      <w:r w:rsidRPr="0017133A">
        <w:rPr>
          <w:rFonts w:asciiTheme="majorBidi" w:hAnsiTheme="majorBidi" w:cstheme="majorBidi"/>
          <w:b/>
          <w:bCs/>
          <w:color w:val="000000" w:themeColor="text1"/>
          <w:sz w:val="24"/>
          <w:szCs w:val="24"/>
        </w:rPr>
        <w:t>Funding:</w:t>
      </w:r>
    </w:p>
    <w:p w14:paraId="1AA36932" w14:textId="77777777" w:rsidR="007F26B9" w:rsidRPr="0017133A" w:rsidRDefault="007F26B9" w:rsidP="007F26B9">
      <w:pPr>
        <w:spacing w:after="0" w:line="240" w:lineRule="auto"/>
        <w:jc w:val="both"/>
        <w:rPr>
          <w:rFonts w:asciiTheme="majorBidi" w:hAnsiTheme="majorBidi" w:cstheme="majorBidi"/>
          <w:b/>
          <w:bCs/>
          <w:color w:val="000000" w:themeColor="text1"/>
          <w:sz w:val="24"/>
          <w:szCs w:val="24"/>
        </w:rPr>
      </w:pPr>
      <w:r w:rsidRPr="0017133A">
        <w:rPr>
          <w:rFonts w:asciiTheme="majorBidi" w:hAnsiTheme="majorBidi" w:cstheme="majorBidi"/>
          <w:b/>
          <w:bCs/>
          <w:color w:val="000000" w:themeColor="text1"/>
          <w:sz w:val="24"/>
          <w:szCs w:val="24"/>
          <w:u w:val="single"/>
        </w:rPr>
        <w:t>Authors' contributions</w:t>
      </w:r>
      <w:r w:rsidRPr="0017133A">
        <w:rPr>
          <w:rFonts w:asciiTheme="majorBidi" w:hAnsiTheme="majorBidi" w:cstheme="majorBidi"/>
          <w:b/>
          <w:bCs/>
          <w:color w:val="000000" w:themeColor="text1"/>
          <w:sz w:val="24"/>
          <w:szCs w:val="24"/>
        </w:rPr>
        <w:t>:</w:t>
      </w:r>
    </w:p>
    <w:p w14:paraId="0A076CE6" w14:textId="77777777" w:rsidR="007F26B9" w:rsidRPr="0017133A" w:rsidRDefault="007F26B9" w:rsidP="007F26B9">
      <w:pPr>
        <w:spacing w:after="0" w:line="240" w:lineRule="auto"/>
        <w:jc w:val="both"/>
        <w:rPr>
          <w:rFonts w:asciiTheme="majorBidi" w:hAnsiTheme="majorBidi" w:cstheme="majorBidi"/>
          <w:sz w:val="24"/>
          <w:szCs w:val="24"/>
        </w:rPr>
      </w:pPr>
      <w:r w:rsidRPr="0017133A">
        <w:rPr>
          <w:rFonts w:asciiTheme="majorBidi" w:hAnsiTheme="majorBidi" w:cstheme="majorBidi"/>
          <w:sz w:val="24"/>
          <w:szCs w:val="24"/>
        </w:rPr>
        <w:t>The manuscript should mention the contribution of each author to the research done:</w:t>
      </w:r>
    </w:p>
    <w:p w14:paraId="59E95CD7" w14:textId="77777777" w:rsidR="007F26B9" w:rsidRPr="0017133A" w:rsidRDefault="007F26B9" w:rsidP="007F26B9">
      <w:pPr>
        <w:spacing w:after="0" w:line="240" w:lineRule="auto"/>
        <w:jc w:val="both"/>
        <w:rPr>
          <w:rFonts w:asciiTheme="majorBidi" w:hAnsiTheme="majorBidi" w:cstheme="majorBidi"/>
          <w:sz w:val="24"/>
          <w:szCs w:val="24"/>
        </w:rPr>
      </w:pPr>
      <w:r w:rsidRPr="0017133A">
        <w:rPr>
          <w:rFonts w:asciiTheme="majorBidi" w:hAnsiTheme="majorBidi" w:cstheme="majorBidi"/>
          <w:sz w:val="24"/>
          <w:szCs w:val="24"/>
        </w:rPr>
        <w:t>Study conception &amp; design: (author(s) name). Literature search: (author(s) name).</w:t>
      </w:r>
      <w:r w:rsidRPr="0017133A">
        <w:rPr>
          <w:rFonts w:asciiTheme="majorBidi" w:hAnsiTheme="majorBidi" w:cstheme="majorBidi"/>
          <w:sz w:val="24"/>
          <w:szCs w:val="24"/>
          <w:rtl/>
        </w:rPr>
        <w:t xml:space="preserve"> </w:t>
      </w:r>
      <w:r w:rsidRPr="0017133A">
        <w:rPr>
          <w:rFonts w:asciiTheme="majorBidi" w:hAnsiTheme="majorBidi" w:cstheme="majorBidi"/>
          <w:sz w:val="24"/>
          <w:szCs w:val="24"/>
        </w:rPr>
        <w:t>Data acquisition: (author(s) name).</w:t>
      </w:r>
      <w:r w:rsidRPr="0017133A">
        <w:rPr>
          <w:rFonts w:asciiTheme="majorBidi" w:hAnsiTheme="majorBidi" w:cstheme="majorBidi"/>
          <w:sz w:val="24"/>
          <w:szCs w:val="24"/>
          <w:rtl/>
        </w:rPr>
        <w:t xml:space="preserve"> </w:t>
      </w:r>
      <w:r w:rsidRPr="0017133A">
        <w:rPr>
          <w:rFonts w:asciiTheme="majorBidi" w:hAnsiTheme="majorBidi" w:cstheme="majorBidi"/>
          <w:sz w:val="24"/>
          <w:szCs w:val="24"/>
        </w:rPr>
        <w:t>Data analysis &amp; interpretation: (author(s) name). Manuscript preparation: (author(s) name).</w:t>
      </w:r>
      <w:r w:rsidRPr="0017133A">
        <w:rPr>
          <w:rFonts w:asciiTheme="majorBidi" w:hAnsiTheme="majorBidi" w:cstheme="majorBidi"/>
          <w:sz w:val="24"/>
          <w:szCs w:val="24"/>
          <w:rtl/>
        </w:rPr>
        <w:t xml:space="preserve"> </w:t>
      </w:r>
      <w:r w:rsidRPr="0017133A">
        <w:rPr>
          <w:rFonts w:asciiTheme="majorBidi" w:hAnsiTheme="majorBidi" w:cstheme="majorBidi"/>
          <w:sz w:val="24"/>
          <w:szCs w:val="24"/>
        </w:rPr>
        <w:t>Manuscript editing &amp; review: (author(s) name).</w:t>
      </w:r>
    </w:p>
    <w:p w14:paraId="689B812A" w14:textId="77777777" w:rsidR="007F26B9" w:rsidRPr="0062555E" w:rsidRDefault="007F26B9" w:rsidP="007F26B9">
      <w:pPr>
        <w:spacing w:after="0" w:line="240" w:lineRule="auto"/>
        <w:jc w:val="both"/>
        <w:rPr>
          <w:rFonts w:asciiTheme="majorBidi" w:hAnsiTheme="majorBidi" w:cstheme="majorBidi"/>
          <w:b/>
          <w:bCs/>
          <w:color w:val="000000" w:themeColor="text1"/>
          <w:sz w:val="28"/>
          <w:szCs w:val="28"/>
        </w:rPr>
      </w:pPr>
    </w:p>
    <w:p w14:paraId="30B71907" w14:textId="77777777" w:rsidR="007F26B9" w:rsidRPr="0062555E" w:rsidRDefault="007F26B9" w:rsidP="007F26B9">
      <w:pPr>
        <w:tabs>
          <w:tab w:val="left" w:pos="4536"/>
        </w:tabs>
        <w:spacing w:after="0" w:line="240" w:lineRule="auto"/>
        <w:jc w:val="both"/>
        <w:rPr>
          <w:rFonts w:asciiTheme="majorBidi" w:eastAsia="Times New Roman" w:hAnsiTheme="majorBidi" w:cstheme="majorBidi"/>
          <w:b/>
          <w:bCs/>
          <w:sz w:val="28"/>
          <w:szCs w:val="28"/>
          <w:u w:val="single"/>
          <w:lang w:bidi="ar-IQ"/>
        </w:rPr>
      </w:pPr>
      <w:r w:rsidRPr="0062555E">
        <w:rPr>
          <w:rFonts w:asciiTheme="majorBidi" w:eastAsia="Times New Roman" w:hAnsiTheme="majorBidi" w:cstheme="majorBidi"/>
          <w:b/>
          <w:bCs/>
          <w:sz w:val="28"/>
          <w:szCs w:val="28"/>
          <w:u w:val="single"/>
          <w:lang w:bidi="ar-IQ"/>
        </w:rPr>
        <w:t>References:</w:t>
      </w:r>
    </w:p>
    <w:p w14:paraId="7B47E32D" w14:textId="5FBB6F3F" w:rsidR="007F26B9" w:rsidRPr="0017133A" w:rsidRDefault="007F26B9" w:rsidP="0017133A">
      <w:pPr>
        <w:pStyle w:val="NormalWeb"/>
        <w:spacing w:before="0" w:beforeAutospacing="0" w:after="0" w:afterAutospacing="0"/>
        <w:jc w:val="both"/>
        <w:rPr>
          <w:rFonts w:asciiTheme="majorBidi" w:hAnsiTheme="majorBidi" w:cstheme="majorBidi"/>
        </w:rPr>
      </w:pPr>
      <w:r w:rsidRPr="0017133A">
        <w:rPr>
          <w:rFonts w:asciiTheme="majorBidi" w:hAnsiTheme="majorBidi" w:cstheme="majorBidi"/>
        </w:rPr>
        <w:t xml:space="preserve">References should be written in Vancouver style. They should be numbered in Arabic numerals consecutively in the order of their appearance in the text tables or figures. </w:t>
      </w:r>
      <w:hyperlink r:id="rId18" w:history="1">
        <w:r w:rsidRPr="0017133A">
          <w:rPr>
            <w:rStyle w:val="Hyperlink"/>
            <w:rFonts w:asciiTheme="majorBidi" w:hAnsiTheme="majorBidi" w:cstheme="majorBidi"/>
          </w:rPr>
          <w:t xml:space="preserve">Vancouver Style. </w:t>
        </w:r>
      </w:hyperlink>
      <w:r w:rsidRPr="0017133A">
        <w:rPr>
          <w:rFonts w:asciiTheme="majorBidi" w:hAnsiTheme="majorBidi" w:cstheme="majorBidi"/>
        </w:rPr>
        <w:t xml:space="preserve">They should be listed in a separate sheet as List all authors when </w:t>
      </w:r>
      <w:r w:rsidR="00215DFE" w:rsidRPr="0017133A">
        <w:rPr>
          <w:rFonts w:asciiTheme="majorBidi" w:hAnsiTheme="majorBidi" w:cstheme="majorBidi"/>
        </w:rPr>
        <w:t>three</w:t>
      </w:r>
      <w:r w:rsidRPr="0017133A">
        <w:rPr>
          <w:rFonts w:asciiTheme="majorBidi" w:hAnsiTheme="majorBidi" w:cstheme="majorBidi"/>
        </w:rPr>
        <w:t xml:space="preserve"> or less; </w:t>
      </w:r>
      <w:r w:rsidR="0017133A" w:rsidRPr="0017133A">
        <w:rPr>
          <w:rFonts w:asciiTheme="majorBidi" w:hAnsiTheme="majorBidi" w:cstheme="majorBidi"/>
        </w:rPr>
        <w:t>if there are more than four</w:t>
      </w:r>
      <w:r w:rsidRPr="0017133A">
        <w:rPr>
          <w:rFonts w:asciiTheme="majorBidi" w:hAnsiTheme="majorBidi" w:cstheme="majorBidi"/>
        </w:rPr>
        <w:t xml:space="preserve">, list only the first three names and add et al. Title. Journal name abbreviated as in </w:t>
      </w:r>
      <w:hyperlink r:id="rId19" w:history="1">
        <w:r w:rsidRPr="0017133A">
          <w:rPr>
            <w:rStyle w:val="Hyperlink"/>
            <w:rFonts w:asciiTheme="majorBidi" w:hAnsiTheme="majorBidi" w:cstheme="majorBidi"/>
          </w:rPr>
          <w:t>MEDLINE</w:t>
        </w:r>
      </w:hyperlink>
      <w:r w:rsidRPr="0017133A">
        <w:rPr>
          <w:rFonts w:asciiTheme="majorBidi" w:hAnsiTheme="majorBidi" w:cstheme="majorBidi"/>
        </w:rPr>
        <w:t>. Year; volume number (issue number). pages number. DOI</w:t>
      </w:r>
      <w:r w:rsidR="00821F53" w:rsidRPr="0017133A">
        <w:rPr>
          <w:rFonts w:asciiTheme="majorBidi" w:hAnsiTheme="majorBidi" w:cstheme="majorBidi"/>
        </w:rPr>
        <w:t xml:space="preserve">(or URL) </w:t>
      </w:r>
    </w:p>
    <w:p w14:paraId="0FE33A0D" w14:textId="34A7A538" w:rsidR="007F26B9" w:rsidRPr="0017133A" w:rsidRDefault="007F26B9" w:rsidP="00215DFE">
      <w:pPr>
        <w:pStyle w:val="NormalWeb"/>
        <w:spacing w:before="0" w:beforeAutospacing="0" w:after="0" w:afterAutospacing="0"/>
        <w:jc w:val="both"/>
        <w:rPr>
          <w:rFonts w:asciiTheme="majorBidi" w:hAnsiTheme="majorBidi" w:cstheme="majorBidi"/>
        </w:rPr>
      </w:pPr>
      <w:r w:rsidRPr="0017133A">
        <w:rPr>
          <w:rFonts w:asciiTheme="majorBidi" w:hAnsiTheme="majorBidi" w:cstheme="majorBidi"/>
        </w:rPr>
        <w:t xml:space="preserve">The number of references should not be less than (20) and not more than (40). It is important to notice that 80% of references are recent and are within the last </w:t>
      </w:r>
      <w:r w:rsidR="00215DFE" w:rsidRPr="0017133A">
        <w:rPr>
          <w:rFonts w:asciiTheme="majorBidi" w:hAnsiTheme="majorBidi" w:cstheme="majorBidi"/>
        </w:rPr>
        <w:t>ten</w:t>
      </w:r>
      <w:r w:rsidRPr="0017133A">
        <w:rPr>
          <w:rFonts w:asciiTheme="majorBidi" w:hAnsiTheme="majorBidi" w:cstheme="majorBidi"/>
        </w:rPr>
        <w:t xml:space="preserve"> years.</w:t>
      </w:r>
    </w:p>
    <w:p w14:paraId="1E7A2D50" w14:textId="502912FB" w:rsidR="0017133A" w:rsidRDefault="0017133A" w:rsidP="00215DFE">
      <w:pPr>
        <w:pStyle w:val="NormalWeb"/>
        <w:spacing w:before="0" w:beforeAutospacing="0" w:after="0" w:afterAutospacing="0"/>
        <w:jc w:val="both"/>
        <w:rPr>
          <w:rFonts w:asciiTheme="majorBidi" w:hAnsiTheme="majorBidi" w:cstheme="majorBidi"/>
          <w:sz w:val="28"/>
          <w:szCs w:val="28"/>
        </w:rPr>
      </w:pPr>
    </w:p>
    <w:p w14:paraId="3B962E5B" w14:textId="77777777" w:rsidR="0017133A" w:rsidRPr="007E1FDE" w:rsidRDefault="0017133A" w:rsidP="0017133A">
      <w:pPr>
        <w:spacing w:after="0" w:line="240" w:lineRule="auto"/>
        <w:jc w:val="both"/>
        <w:rPr>
          <w:rFonts w:asciiTheme="majorBidi" w:hAnsiTheme="majorBidi" w:cstheme="majorBidi"/>
          <w:b/>
          <w:bCs/>
          <w:sz w:val="20"/>
          <w:szCs w:val="20"/>
        </w:rPr>
      </w:pPr>
      <w:r w:rsidRPr="00A24D3F">
        <w:rPr>
          <w:rFonts w:asciiTheme="majorBidi" w:hAnsiTheme="majorBidi" w:cstheme="majorBidi"/>
          <w:b/>
          <w:bCs/>
          <w:sz w:val="20"/>
          <w:szCs w:val="20"/>
        </w:rPr>
        <w:t xml:space="preserve">1- Reference from Chapters or an edited book in Vancouver </w:t>
      </w:r>
      <w:r>
        <w:rPr>
          <w:rFonts w:asciiTheme="majorBidi" w:hAnsiTheme="majorBidi" w:cstheme="majorBidi"/>
          <w:b/>
          <w:bCs/>
          <w:sz w:val="20"/>
          <w:szCs w:val="20"/>
        </w:rPr>
        <w:t>Style</w:t>
      </w:r>
      <w:r w:rsidRPr="00A24D3F">
        <w:rPr>
          <w:rFonts w:asciiTheme="majorBidi" w:hAnsiTheme="majorBidi" w:cstheme="majorBidi"/>
          <w:b/>
          <w:bCs/>
          <w:sz w:val="20"/>
          <w:szCs w:val="20"/>
        </w:rPr>
        <w:t xml:space="preserve">: </w:t>
      </w:r>
    </w:p>
    <w:p w14:paraId="0B7D3B25" w14:textId="77777777" w:rsidR="0017133A" w:rsidRDefault="0017133A" w:rsidP="0017133A">
      <w:pPr>
        <w:spacing w:after="0" w:line="240" w:lineRule="auto"/>
        <w:jc w:val="both"/>
        <w:rPr>
          <w:rFonts w:asciiTheme="majorBidi" w:hAnsiTheme="majorBidi" w:cstheme="majorBidi"/>
          <w:sz w:val="20"/>
          <w:szCs w:val="20"/>
        </w:rPr>
      </w:pPr>
      <w:r w:rsidRPr="00A24D3F">
        <w:rPr>
          <w:rFonts w:asciiTheme="majorBidi" w:hAnsiTheme="majorBidi" w:cstheme="majorBidi"/>
          <w:sz w:val="20"/>
          <w:szCs w:val="20"/>
        </w:rPr>
        <w:t xml:space="preserve">X. Author(s). Title of chapter. In: Editor(s), editors. Title of book. Place of publication: Publisher; Year. Page range. </w:t>
      </w:r>
      <w:r>
        <w:rPr>
          <w:rFonts w:asciiTheme="majorBidi" w:hAnsiTheme="majorBidi" w:cstheme="majorBidi"/>
          <w:sz w:val="20"/>
          <w:szCs w:val="20"/>
        </w:rPr>
        <w:t>DOI or URL (for e-books)</w:t>
      </w:r>
    </w:p>
    <w:p w14:paraId="5E52A500" w14:textId="77777777" w:rsidR="0017133A" w:rsidRPr="007E1FDE" w:rsidRDefault="0017133A" w:rsidP="0017133A">
      <w:pPr>
        <w:spacing w:after="0" w:line="240" w:lineRule="auto"/>
        <w:jc w:val="both"/>
        <w:rPr>
          <w:rFonts w:asciiTheme="majorBidi" w:hAnsiTheme="majorBidi" w:cstheme="majorBidi"/>
          <w:b/>
          <w:bCs/>
          <w:sz w:val="20"/>
          <w:szCs w:val="20"/>
        </w:rPr>
      </w:pPr>
      <w:r>
        <w:rPr>
          <w:rFonts w:asciiTheme="majorBidi" w:hAnsiTheme="majorBidi" w:cstheme="majorBidi"/>
          <w:sz w:val="20"/>
          <w:szCs w:val="20"/>
        </w:rPr>
        <w:tab/>
      </w:r>
      <w:r w:rsidRPr="007E1FDE">
        <w:rPr>
          <w:rFonts w:asciiTheme="majorBidi" w:hAnsiTheme="majorBidi" w:cstheme="majorBidi"/>
          <w:b/>
          <w:bCs/>
          <w:sz w:val="20"/>
          <w:szCs w:val="20"/>
        </w:rPr>
        <w:t>a. Chapter</w:t>
      </w:r>
    </w:p>
    <w:p w14:paraId="2390D16F" w14:textId="77777777" w:rsidR="0017133A" w:rsidRDefault="0017133A" w:rsidP="0017133A">
      <w:pPr>
        <w:spacing w:after="0" w:line="240" w:lineRule="auto"/>
        <w:jc w:val="both"/>
        <w:rPr>
          <w:rFonts w:asciiTheme="majorBidi" w:hAnsiTheme="majorBidi" w:cstheme="majorBidi"/>
          <w:sz w:val="20"/>
          <w:szCs w:val="20"/>
        </w:rPr>
      </w:pPr>
      <w:r w:rsidRPr="00A24D3F">
        <w:rPr>
          <w:rFonts w:asciiTheme="majorBidi" w:hAnsiTheme="majorBidi" w:cstheme="majorBidi"/>
          <w:sz w:val="20"/>
          <w:szCs w:val="20"/>
        </w:rPr>
        <w:t xml:space="preserve">Goddard J. </w:t>
      </w:r>
      <w:proofErr w:type="spellStart"/>
      <w:r w:rsidRPr="00A24D3F">
        <w:rPr>
          <w:rFonts w:asciiTheme="majorBidi" w:hAnsiTheme="majorBidi" w:cstheme="majorBidi"/>
          <w:sz w:val="20"/>
          <w:szCs w:val="20"/>
        </w:rPr>
        <w:t>Turnner</w:t>
      </w:r>
      <w:proofErr w:type="spellEnd"/>
      <w:r w:rsidRPr="00A24D3F">
        <w:rPr>
          <w:rFonts w:asciiTheme="majorBidi" w:hAnsiTheme="majorBidi" w:cstheme="majorBidi"/>
          <w:sz w:val="20"/>
          <w:szCs w:val="20"/>
        </w:rPr>
        <w:t xml:space="preserve"> N. Kidney and Urinary Disease. </w:t>
      </w:r>
      <w:r w:rsidRPr="00A24D3F">
        <w:rPr>
          <w:rFonts w:asciiTheme="majorBidi" w:hAnsiTheme="majorBidi" w:cstheme="majorBidi"/>
          <w:b/>
          <w:bCs/>
          <w:sz w:val="20"/>
          <w:szCs w:val="20"/>
        </w:rPr>
        <w:t>In:</w:t>
      </w:r>
      <w:r w:rsidRPr="00A24D3F">
        <w:rPr>
          <w:rFonts w:asciiTheme="majorBidi" w:hAnsiTheme="majorBidi" w:cstheme="majorBidi"/>
          <w:sz w:val="20"/>
          <w:szCs w:val="20"/>
        </w:rPr>
        <w:t xml:space="preserve"> Walker BR, </w:t>
      </w:r>
      <w:proofErr w:type="spellStart"/>
      <w:r w:rsidRPr="00A24D3F">
        <w:rPr>
          <w:rFonts w:asciiTheme="majorBidi" w:hAnsiTheme="majorBidi" w:cstheme="majorBidi"/>
          <w:sz w:val="20"/>
          <w:szCs w:val="20"/>
        </w:rPr>
        <w:t>Colledge</w:t>
      </w:r>
      <w:proofErr w:type="spellEnd"/>
      <w:r>
        <w:rPr>
          <w:rFonts w:asciiTheme="majorBidi" w:hAnsiTheme="majorBidi" w:cstheme="majorBidi"/>
          <w:sz w:val="20"/>
          <w:szCs w:val="20"/>
        </w:rPr>
        <w:t xml:space="preserve"> NR. Davidson's Principles and Practice of M</w:t>
      </w:r>
      <w:r w:rsidRPr="00A24D3F">
        <w:rPr>
          <w:rFonts w:asciiTheme="majorBidi" w:hAnsiTheme="majorBidi" w:cstheme="majorBidi"/>
          <w:sz w:val="20"/>
          <w:szCs w:val="20"/>
        </w:rPr>
        <w:t xml:space="preserve">edicine e-book. Elsevier Health Sciences; 2013. 520-521. </w:t>
      </w:r>
      <w:hyperlink r:id="rId20" w:anchor="v=onepage&amp;q&amp;f=false" w:history="1">
        <w:r w:rsidRPr="00A24D3F">
          <w:rPr>
            <w:rStyle w:val="Hyperlink"/>
            <w:rFonts w:asciiTheme="majorBidi" w:hAnsiTheme="majorBidi" w:cstheme="majorBidi"/>
            <w:sz w:val="20"/>
            <w:szCs w:val="20"/>
          </w:rPr>
          <w:t xml:space="preserve">Davidson's Principles and Practice of Medicine E-Book - Brian R. Walker, Nicki R </w:t>
        </w:r>
        <w:proofErr w:type="spellStart"/>
        <w:r w:rsidRPr="00A24D3F">
          <w:rPr>
            <w:rStyle w:val="Hyperlink"/>
            <w:rFonts w:asciiTheme="majorBidi" w:hAnsiTheme="majorBidi" w:cstheme="majorBidi"/>
            <w:sz w:val="20"/>
            <w:szCs w:val="20"/>
          </w:rPr>
          <w:t>Colledge</w:t>
        </w:r>
        <w:proofErr w:type="spellEnd"/>
        <w:r w:rsidRPr="00A24D3F">
          <w:rPr>
            <w:rStyle w:val="Hyperlink"/>
            <w:rFonts w:asciiTheme="majorBidi" w:hAnsiTheme="majorBidi" w:cstheme="majorBidi"/>
            <w:sz w:val="20"/>
            <w:szCs w:val="20"/>
          </w:rPr>
          <w:t xml:space="preserve"> - Google Books</w:t>
        </w:r>
      </w:hyperlink>
    </w:p>
    <w:p w14:paraId="05BF6067" w14:textId="77777777" w:rsidR="0017133A" w:rsidRPr="007E1FDE" w:rsidRDefault="0017133A" w:rsidP="0017133A">
      <w:pPr>
        <w:spacing w:after="0" w:line="240" w:lineRule="auto"/>
        <w:jc w:val="both"/>
        <w:rPr>
          <w:rFonts w:asciiTheme="majorBidi" w:hAnsiTheme="majorBidi" w:cstheme="majorBidi"/>
          <w:b/>
          <w:bCs/>
          <w:sz w:val="20"/>
          <w:szCs w:val="20"/>
        </w:rPr>
      </w:pPr>
      <w:r>
        <w:rPr>
          <w:rFonts w:asciiTheme="majorBidi" w:hAnsiTheme="majorBidi" w:cstheme="majorBidi"/>
          <w:sz w:val="20"/>
          <w:szCs w:val="20"/>
        </w:rPr>
        <w:tab/>
      </w:r>
      <w:r w:rsidRPr="007E1FDE">
        <w:rPr>
          <w:rFonts w:asciiTheme="majorBidi" w:hAnsiTheme="majorBidi" w:cstheme="majorBidi"/>
          <w:b/>
          <w:bCs/>
          <w:sz w:val="20"/>
          <w:szCs w:val="20"/>
        </w:rPr>
        <w:t>b. Book</w:t>
      </w:r>
    </w:p>
    <w:p w14:paraId="19E1F110" w14:textId="77777777" w:rsidR="0017133A" w:rsidRPr="00612E81" w:rsidRDefault="0017133A" w:rsidP="0017133A">
      <w:pPr>
        <w:spacing w:after="0" w:line="240" w:lineRule="auto"/>
        <w:jc w:val="both"/>
        <w:rPr>
          <w:rFonts w:asciiTheme="majorBidi" w:hAnsiTheme="majorBidi" w:cstheme="majorBidi"/>
          <w:color w:val="0563C1" w:themeColor="hyperlink"/>
          <w:sz w:val="20"/>
          <w:szCs w:val="20"/>
          <w:u w:val="single"/>
        </w:rPr>
      </w:pPr>
      <w:r w:rsidRPr="00A24D3F">
        <w:rPr>
          <w:rFonts w:asciiTheme="majorBidi" w:hAnsiTheme="majorBidi" w:cstheme="majorBidi"/>
          <w:sz w:val="20"/>
          <w:szCs w:val="20"/>
        </w:rPr>
        <w:t xml:space="preserve">Walker BR, </w:t>
      </w:r>
      <w:proofErr w:type="spellStart"/>
      <w:r w:rsidRPr="00A24D3F">
        <w:rPr>
          <w:rFonts w:asciiTheme="majorBidi" w:hAnsiTheme="majorBidi" w:cstheme="majorBidi"/>
          <w:sz w:val="20"/>
          <w:szCs w:val="20"/>
        </w:rPr>
        <w:t>Colledge</w:t>
      </w:r>
      <w:proofErr w:type="spellEnd"/>
      <w:r w:rsidRPr="00A24D3F">
        <w:rPr>
          <w:rFonts w:asciiTheme="majorBidi" w:hAnsiTheme="majorBidi" w:cstheme="majorBidi"/>
          <w:sz w:val="20"/>
          <w:szCs w:val="20"/>
        </w:rPr>
        <w:t xml:space="preserve"> NR. Davidson's principles and practice of medicine e-book. Elsevier Health Sciences; 2013. 520-521. </w:t>
      </w:r>
      <w:hyperlink r:id="rId21" w:anchor="v=onepage&amp;q&amp;f=false" w:history="1">
        <w:r w:rsidRPr="00A24D3F">
          <w:rPr>
            <w:rStyle w:val="Hyperlink"/>
            <w:rFonts w:asciiTheme="majorBidi" w:hAnsiTheme="majorBidi" w:cstheme="majorBidi"/>
            <w:sz w:val="20"/>
            <w:szCs w:val="20"/>
          </w:rPr>
          <w:t xml:space="preserve">Davidson's Principles and Practice of Medicine E-Book - Brian R. Walker, Nicki R </w:t>
        </w:r>
        <w:proofErr w:type="spellStart"/>
        <w:r w:rsidRPr="00A24D3F">
          <w:rPr>
            <w:rStyle w:val="Hyperlink"/>
            <w:rFonts w:asciiTheme="majorBidi" w:hAnsiTheme="majorBidi" w:cstheme="majorBidi"/>
            <w:sz w:val="20"/>
            <w:szCs w:val="20"/>
          </w:rPr>
          <w:t>Colledge</w:t>
        </w:r>
        <w:proofErr w:type="spellEnd"/>
        <w:r w:rsidRPr="00A24D3F">
          <w:rPr>
            <w:rStyle w:val="Hyperlink"/>
            <w:rFonts w:asciiTheme="majorBidi" w:hAnsiTheme="majorBidi" w:cstheme="majorBidi"/>
            <w:sz w:val="20"/>
            <w:szCs w:val="20"/>
          </w:rPr>
          <w:t xml:space="preserve"> - Google Books</w:t>
        </w:r>
      </w:hyperlink>
      <w:r>
        <w:rPr>
          <w:rStyle w:val="Hyperlink"/>
          <w:rFonts w:asciiTheme="majorBidi" w:hAnsiTheme="majorBidi" w:cstheme="majorBidi"/>
          <w:sz w:val="20"/>
          <w:szCs w:val="20"/>
        </w:rPr>
        <w:t>.</w:t>
      </w:r>
    </w:p>
    <w:p w14:paraId="0BE9BBA5" w14:textId="77777777" w:rsidR="0017133A" w:rsidRDefault="0017133A" w:rsidP="0017133A">
      <w:pPr>
        <w:spacing w:after="0" w:line="240" w:lineRule="auto"/>
        <w:jc w:val="both"/>
        <w:rPr>
          <w:rFonts w:asciiTheme="majorBidi" w:hAnsiTheme="majorBidi" w:cstheme="majorBidi"/>
          <w:b/>
          <w:bCs/>
          <w:sz w:val="20"/>
          <w:szCs w:val="20"/>
        </w:rPr>
      </w:pPr>
      <w:r>
        <w:rPr>
          <w:rFonts w:asciiTheme="majorBidi" w:hAnsiTheme="majorBidi" w:cstheme="majorBidi"/>
          <w:sz w:val="20"/>
          <w:szCs w:val="20"/>
        </w:rPr>
        <w:tab/>
      </w:r>
    </w:p>
    <w:p w14:paraId="20D071B3" w14:textId="77777777" w:rsidR="0017133A" w:rsidRDefault="0017133A" w:rsidP="0017133A">
      <w:pPr>
        <w:pStyle w:val="ListParagraph"/>
        <w:spacing w:after="0" w:line="240" w:lineRule="auto"/>
        <w:ind w:left="0"/>
        <w:jc w:val="both"/>
        <w:rPr>
          <w:rFonts w:asciiTheme="majorBidi" w:hAnsiTheme="majorBidi" w:cstheme="majorBidi"/>
          <w:sz w:val="20"/>
          <w:szCs w:val="20"/>
        </w:rPr>
      </w:pPr>
      <w:r w:rsidRPr="00A24D3F">
        <w:rPr>
          <w:rFonts w:asciiTheme="majorBidi" w:hAnsiTheme="majorBidi" w:cstheme="majorBidi"/>
          <w:b/>
          <w:bCs/>
          <w:sz w:val="20"/>
          <w:szCs w:val="20"/>
        </w:rPr>
        <w:t>2-Reference from Journal Articles</w:t>
      </w:r>
      <w:r w:rsidRPr="00A24D3F">
        <w:rPr>
          <w:rFonts w:asciiTheme="majorBidi" w:hAnsiTheme="majorBidi" w:cstheme="majorBidi"/>
          <w:sz w:val="20"/>
          <w:szCs w:val="20"/>
        </w:rPr>
        <w:t xml:space="preserve"> </w:t>
      </w:r>
      <w:r w:rsidRPr="00A24D3F">
        <w:rPr>
          <w:rFonts w:asciiTheme="majorBidi" w:hAnsiTheme="majorBidi" w:cstheme="majorBidi"/>
          <w:b/>
          <w:bCs/>
          <w:sz w:val="20"/>
          <w:szCs w:val="20"/>
        </w:rPr>
        <w:t>in Vancouver style</w:t>
      </w:r>
      <w:r>
        <w:rPr>
          <w:rFonts w:asciiTheme="majorBidi" w:hAnsiTheme="majorBidi" w:cstheme="majorBidi"/>
          <w:sz w:val="20"/>
          <w:szCs w:val="20"/>
        </w:rPr>
        <w:t>:</w:t>
      </w:r>
    </w:p>
    <w:p w14:paraId="77A6A1D0" w14:textId="77777777" w:rsidR="0017133A" w:rsidRDefault="0017133A" w:rsidP="0017133A">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(Ref No.)      Main author's family name. </w:t>
      </w:r>
      <w:r w:rsidRPr="00A24D3F">
        <w:rPr>
          <w:rFonts w:asciiTheme="majorBidi" w:hAnsiTheme="majorBidi" w:cstheme="majorBidi"/>
          <w:sz w:val="20"/>
          <w:szCs w:val="20"/>
        </w:rPr>
        <w:t>Main author's initials</w:t>
      </w:r>
      <w:r>
        <w:rPr>
          <w:rFonts w:asciiTheme="majorBidi" w:hAnsiTheme="majorBidi" w:cstheme="majorBidi"/>
          <w:sz w:val="20"/>
          <w:szCs w:val="20"/>
        </w:rPr>
        <w:t>. Article title. Journal name (</w:t>
      </w:r>
      <w:r w:rsidRPr="00003740">
        <w:rPr>
          <w:rFonts w:asciiTheme="majorBidi" w:hAnsiTheme="majorBidi" w:cstheme="majorBidi"/>
          <w:sz w:val="20"/>
          <w:szCs w:val="20"/>
        </w:rPr>
        <w:t>as abbreviated in MEDLINE)</w:t>
      </w:r>
      <w:r>
        <w:rPr>
          <w:rFonts w:asciiTheme="majorBidi" w:hAnsiTheme="majorBidi" w:cstheme="majorBidi"/>
          <w:sz w:val="20"/>
          <w:szCs w:val="20"/>
        </w:rPr>
        <w:t xml:space="preserve">. Year; Volume no. (issue no.): pages. </w:t>
      </w:r>
      <w:hyperlink r:id="rId22" w:history="1">
        <w:r w:rsidRPr="00D3361F">
          <w:rPr>
            <w:rStyle w:val="Hyperlink"/>
            <w:rFonts w:asciiTheme="majorBidi" w:hAnsiTheme="majorBidi" w:cstheme="majorBidi"/>
            <w:sz w:val="20"/>
            <w:szCs w:val="20"/>
          </w:rPr>
          <w:t>https://doi.org/10.XXXXXXXXX</w:t>
        </w:r>
      </w:hyperlink>
      <w:r>
        <w:rPr>
          <w:rFonts w:asciiTheme="majorBidi" w:hAnsiTheme="majorBidi" w:cstheme="majorBidi"/>
          <w:sz w:val="20"/>
          <w:szCs w:val="20"/>
        </w:rPr>
        <w:t xml:space="preserve">. </w:t>
      </w:r>
    </w:p>
    <w:p w14:paraId="4E9A94D5" w14:textId="77777777" w:rsidR="0017133A" w:rsidRDefault="0017133A" w:rsidP="0017133A">
      <w:pPr>
        <w:spacing w:after="0" w:line="240" w:lineRule="auto"/>
        <w:jc w:val="both"/>
        <w:rPr>
          <w:rFonts w:asciiTheme="majorBidi" w:hAnsiTheme="majorBidi" w:cstheme="majorBidi"/>
          <w:sz w:val="20"/>
          <w:szCs w:val="20"/>
        </w:rPr>
      </w:pPr>
    </w:p>
    <w:p w14:paraId="1B4C9B5A" w14:textId="77777777" w:rsidR="0017133A" w:rsidRDefault="0017133A" w:rsidP="0017133A">
      <w:pPr>
        <w:spacing w:after="0" w:line="240" w:lineRule="auto"/>
        <w:jc w:val="both"/>
        <w:rPr>
          <w:rFonts w:asciiTheme="majorBidi" w:hAnsiTheme="majorBidi" w:cstheme="majorBidi"/>
          <w:b/>
          <w:bCs/>
          <w:sz w:val="20"/>
          <w:szCs w:val="20"/>
        </w:rPr>
      </w:pPr>
      <w:r w:rsidRPr="00A742B5">
        <w:rPr>
          <w:rFonts w:asciiTheme="majorBidi" w:hAnsiTheme="majorBidi" w:cstheme="majorBidi"/>
          <w:b/>
          <w:bCs/>
          <w:sz w:val="20"/>
          <w:szCs w:val="20"/>
        </w:rPr>
        <w:t>Single author</w:t>
      </w:r>
    </w:p>
    <w:p w14:paraId="64F09BB8" w14:textId="77777777" w:rsidR="0017133A" w:rsidRDefault="0017133A" w:rsidP="0017133A">
      <w:pPr>
        <w:spacing w:after="0" w:line="240" w:lineRule="auto"/>
        <w:jc w:val="both"/>
        <w:rPr>
          <w:rFonts w:asciiTheme="majorBidi" w:hAnsiTheme="majorBidi" w:cstheme="majorBidi"/>
          <w:sz w:val="20"/>
          <w:szCs w:val="20"/>
        </w:rPr>
      </w:pPr>
      <w:proofErr w:type="spellStart"/>
      <w:r w:rsidRPr="000E4362">
        <w:rPr>
          <w:rFonts w:asciiTheme="majorBidi" w:hAnsiTheme="majorBidi" w:cstheme="majorBidi"/>
          <w:b/>
          <w:bCs/>
          <w:sz w:val="20"/>
          <w:szCs w:val="20"/>
        </w:rPr>
        <w:t>Khoshnaw</w:t>
      </w:r>
      <w:proofErr w:type="spellEnd"/>
      <w:r w:rsidRPr="000E4362">
        <w:rPr>
          <w:rFonts w:asciiTheme="majorBidi" w:hAnsiTheme="majorBidi" w:cstheme="majorBidi"/>
          <w:b/>
          <w:bCs/>
          <w:sz w:val="20"/>
          <w:szCs w:val="20"/>
        </w:rPr>
        <w:t xml:space="preserve"> ZS.</w:t>
      </w:r>
      <w:r w:rsidRPr="00A742B5">
        <w:rPr>
          <w:rFonts w:asciiTheme="majorBidi" w:hAnsiTheme="majorBidi" w:cstheme="majorBidi"/>
          <w:sz w:val="20"/>
          <w:szCs w:val="20"/>
        </w:rPr>
        <w:t xml:space="preserve"> Uncovering Factors Contributing to Poor Asthma Control among Asthmatic Patients in Erbil City - Kurdistan Regi</w:t>
      </w:r>
      <w:r>
        <w:rPr>
          <w:rFonts w:asciiTheme="majorBidi" w:hAnsiTheme="majorBidi" w:cstheme="majorBidi"/>
          <w:sz w:val="20"/>
          <w:szCs w:val="20"/>
        </w:rPr>
        <w:t xml:space="preserve">on. J </w:t>
      </w:r>
      <w:proofErr w:type="spellStart"/>
      <w:r>
        <w:rPr>
          <w:rFonts w:asciiTheme="majorBidi" w:hAnsiTheme="majorBidi" w:cstheme="majorBidi"/>
          <w:sz w:val="20"/>
          <w:szCs w:val="20"/>
        </w:rPr>
        <w:t>Fac</w:t>
      </w:r>
      <w:proofErr w:type="spellEnd"/>
      <w:r>
        <w:rPr>
          <w:rFonts w:asciiTheme="majorBidi" w:hAnsiTheme="majorBidi" w:cstheme="majorBidi"/>
          <w:sz w:val="20"/>
          <w:szCs w:val="20"/>
        </w:rPr>
        <w:t xml:space="preserve"> Med Baghdad. 2024</w:t>
      </w:r>
      <w:r w:rsidRPr="00A742B5">
        <w:rPr>
          <w:rFonts w:asciiTheme="majorBidi" w:hAnsiTheme="majorBidi" w:cstheme="majorBidi"/>
          <w:sz w:val="20"/>
          <w:szCs w:val="20"/>
        </w:rPr>
        <w:t>;</w:t>
      </w:r>
      <w:r>
        <w:rPr>
          <w:rFonts w:asciiTheme="majorBidi" w:hAnsiTheme="majorBidi" w:cstheme="majorBidi"/>
          <w:sz w:val="20"/>
          <w:szCs w:val="20"/>
        </w:rPr>
        <w:t xml:space="preserve"> </w:t>
      </w:r>
      <w:r w:rsidRPr="00A742B5">
        <w:rPr>
          <w:rFonts w:asciiTheme="majorBidi" w:hAnsiTheme="majorBidi" w:cstheme="majorBidi"/>
          <w:sz w:val="20"/>
          <w:szCs w:val="20"/>
        </w:rPr>
        <w:t>66(3):</w:t>
      </w:r>
      <w:r>
        <w:rPr>
          <w:rFonts w:asciiTheme="majorBidi" w:hAnsiTheme="majorBidi" w:cstheme="majorBidi"/>
          <w:sz w:val="20"/>
          <w:szCs w:val="20"/>
        </w:rPr>
        <w:t xml:space="preserve"> </w:t>
      </w:r>
      <w:r w:rsidRPr="00A742B5">
        <w:rPr>
          <w:rFonts w:asciiTheme="majorBidi" w:hAnsiTheme="majorBidi" w:cstheme="majorBidi"/>
          <w:sz w:val="20"/>
          <w:szCs w:val="20"/>
        </w:rPr>
        <w:t>312-</w:t>
      </w:r>
      <w:r>
        <w:rPr>
          <w:rFonts w:asciiTheme="majorBidi" w:hAnsiTheme="majorBidi" w:cstheme="majorBidi"/>
          <w:sz w:val="20"/>
          <w:szCs w:val="20"/>
        </w:rPr>
        <w:t>31</w:t>
      </w:r>
      <w:r w:rsidRPr="00A742B5">
        <w:rPr>
          <w:rFonts w:asciiTheme="majorBidi" w:hAnsiTheme="majorBidi" w:cstheme="majorBidi"/>
          <w:sz w:val="20"/>
          <w:szCs w:val="20"/>
        </w:rPr>
        <w:t>9.</w:t>
      </w:r>
      <w:r>
        <w:rPr>
          <w:rFonts w:asciiTheme="majorBidi" w:hAnsiTheme="majorBidi" w:cstheme="majorBidi"/>
          <w:sz w:val="20"/>
          <w:szCs w:val="20"/>
        </w:rPr>
        <w:t xml:space="preserve"> </w:t>
      </w:r>
      <w:hyperlink r:id="rId23" w:history="1">
        <w:r w:rsidRPr="00D3361F">
          <w:rPr>
            <w:rStyle w:val="Hyperlink"/>
            <w:rFonts w:asciiTheme="majorBidi" w:hAnsiTheme="majorBidi" w:cstheme="majorBidi"/>
            <w:sz w:val="20"/>
            <w:szCs w:val="20"/>
          </w:rPr>
          <w:t>https://doi.org/10.32007/jfacmedbaghdad.6632312</w:t>
        </w:r>
      </w:hyperlink>
      <w:r>
        <w:rPr>
          <w:rFonts w:asciiTheme="majorBidi" w:hAnsiTheme="majorBidi" w:cstheme="majorBidi"/>
          <w:sz w:val="20"/>
          <w:szCs w:val="20"/>
        </w:rPr>
        <w:t>.</w:t>
      </w:r>
    </w:p>
    <w:p w14:paraId="7D92BB61" w14:textId="77777777" w:rsidR="0017133A" w:rsidRPr="00A742B5" w:rsidRDefault="0017133A" w:rsidP="0017133A">
      <w:pPr>
        <w:spacing w:after="0" w:line="240" w:lineRule="auto"/>
        <w:jc w:val="both"/>
        <w:rPr>
          <w:rFonts w:asciiTheme="majorBidi" w:hAnsiTheme="majorBidi" w:cstheme="majorBidi"/>
          <w:sz w:val="20"/>
          <w:szCs w:val="20"/>
        </w:rPr>
      </w:pPr>
    </w:p>
    <w:p w14:paraId="012B7AC4" w14:textId="77777777" w:rsidR="0017133A" w:rsidRPr="000E4362" w:rsidRDefault="0017133A" w:rsidP="0017133A">
      <w:pPr>
        <w:pStyle w:val="ListParagraph"/>
        <w:spacing w:after="0" w:line="240" w:lineRule="auto"/>
        <w:ind w:left="0"/>
        <w:jc w:val="both"/>
        <w:rPr>
          <w:rFonts w:asciiTheme="majorBidi" w:hAnsiTheme="majorBidi" w:cstheme="majorBidi"/>
          <w:b/>
          <w:bCs/>
          <w:sz w:val="20"/>
          <w:szCs w:val="20"/>
        </w:rPr>
      </w:pPr>
      <w:r w:rsidRPr="000E4362">
        <w:rPr>
          <w:rFonts w:asciiTheme="majorBidi" w:hAnsiTheme="majorBidi" w:cstheme="majorBidi"/>
          <w:b/>
          <w:bCs/>
          <w:sz w:val="20"/>
          <w:szCs w:val="20"/>
        </w:rPr>
        <w:t>Two authors</w:t>
      </w:r>
    </w:p>
    <w:p w14:paraId="7C1174DC" w14:textId="77777777" w:rsidR="0017133A" w:rsidRDefault="0017133A" w:rsidP="0017133A">
      <w:pPr>
        <w:pStyle w:val="ListParagraph"/>
        <w:spacing w:after="0" w:line="240" w:lineRule="auto"/>
        <w:ind w:left="0"/>
        <w:jc w:val="both"/>
        <w:rPr>
          <w:rFonts w:asciiTheme="majorBidi" w:hAnsiTheme="majorBidi" w:cstheme="majorBidi"/>
          <w:sz w:val="20"/>
          <w:szCs w:val="20"/>
        </w:rPr>
      </w:pPr>
      <w:r w:rsidRPr="000E4362">
        <w:rPr>
          <w:rFonts w:asciiTheme="majorBidi" w:hAnsiTheme="majorBidi" w:cstheme="majorBidi"/>
          <w:b/>
          <w:bCs/>
          <w:sz w:val="20"/>
          <w:szCs w:val="20"/>
        </w:rPr>
        <w:t>Al-</w:t>
      </w:r>
      <w:proofErr w:type="spellStart"/>
      <w:r w:rsidRPr="000E4362">
        <w:rPr>
          <w:rFonts w:asciiTheme="majorBidi" w:hAnsiTheme="majorBidi" w:cstheme="majorBidi"/>
          <w:b/>
          <w:bCs/>
          <w:sz w:val="20"/>
          <w:szCs w:val="20"/>
        </w:rPr>
        <w:t>qazzaz</w:t>
      </w:r>
      <w:proofErr w:type="spellEnd"/>
      <w:r w:rsidRPr="000E4362">
        <w:rPr>
          <w:rFonts w:asciiTheme="majorBidi" w:hAnsiTheme="majorBidi" w:cstheme="majorBidi"/>
          <w:b/>
          <w:bCs/>
          <w:sz w:val="20"/>
          <w:szCs w:val="20"/>
        </w:rPr>
        <w:t xml:space="preserve"> A, </w:t>
      </w:r>
      <w:proofErr w:type="spellStart"/>
      <w:r w:rsidRPr="000E4362">
        <w:rPr>
          <w:rFonts w:asciiTheme="majorBidi" w:hAnsiTheme="majorBidi" w:cstheme="majorBidi"/>
          <w:b/>
          <w:bCs/>
          <w:sz w:val="20"/>
          <w:szCs w:val="20"/>
        </w:rPr>
        <w:t>Altaie</w:t>
      </w:r>
      <w:proofErr w:type="spellEnd"/>
      <w:r w:rsidRPr="000E4362">
        <w:rPr>
          <w:rFonts w:asciiTheme="majorBidi" w:hAnsiTheme="majorBidi" w:cstheme="majorBidi"/>
          <w:b/>
          <w:bCs/>
          <w:sz w:val="20"/>
          <w:szCs w:val="20"/>
        </w:rPr>
        <w:t xml:space="preserve"> AF.</w:t>
      </w:r>
      <w:r w:rsidRPr="00A24D3F">
        <w:rPr>
          <w:rFonts w:asciiTheme="majorBidi" w:hAnsiTheme="majorBidi" w:cstheme="majorBidi"/>
          <w:sz w:val="20"/>
          <w:szCs w:val="20"/>
        </w:rPr>
        <w:t xml:space="preserve"> The Role of Omentin-1 and Fibroblast Growth Factor-23 in Iraqi Patients with Prostate Cancer during Chemotherapy. J </w:t>
      </w:r>
      <w:proofErr w:type="spellStart"/>
      <w:r w:rsidRPr="00A24D3F">
        <w:rPr>
          <w:rFonts w:asciiTheme="majorBidi" w:hAnsiTheme="majorBidi" w:cstheme="majorBidi"/>
          <w:sz w:val="20"/>
          <w:szCs w:val="20"/>
        </w:rPr>
        <w:t>Fac</w:t>
      </w:r>
      <w:proofErr w:type="spellEnd"/>
      <w:r w:rsidRPr="00A24D3F">
        <w:rPr>
          <w:rFonts w:asciiTheme="majorBidi" w:hAnsiTheme="majorBidi" w:cstheme="majorBidi"/>
          <w:sz w:val="20"/>
          <w:szCs w:val="20"/>
        </w:rPr>
        <w:t xml:space="preserve"> Med Baghdad. 2024;</w:t>
      </w:r>
      <w:r>
        <w:rPr>
          <w:rFonts w:asciiTheme="majorBidi" w:hAnsiTheme="majorBidi" w:cstheme="majorBidi"/>
          <w:sz w:val="20"/>
          <w:szCs w:val="20"/>
        </w:rPr>
        <w:t xml:space="preserve"> </w:t>
      </w:r>
      <w:r w:rsidRPr="00A24D3F">
        <w:rPr>
          <w:rFonts w:asciiTheme="majorBidi" w:hAnsiTheme="majorBidi" w:cstheme="majorBidi"/>
          <w:sz w:val="20"/>
          <w:szCs w:val="20"/>
        </w:rPr>
        <w:t>66</w:t>
      </w:r>
      <w:r>
        <w:rPr>
          <w:rFonts w:asciiTheme="majorBidi" w:hAnsiTheme="majorBidi" w:cstheme="majorBidi"/>
          <w:sz w:val="20"/>
          <w:szCs w:val="20"/>
        </w:rPr>
        <w:t xml:space="preserve"> </w:t>
      </w:r>
      <w:r w:rsidRPr="00A24D3F">
        <w:rPr>
          <w:rFonts w:asciiTheme="majorBidi" w:hAnsiTheme="majorBidi" w:cstheme="majorBidi"/>
          <w:sz w:val="20"/>
          <w:szCs w:val="20"/>
        </w:rPr>
        <w:t>(3):</w:t>
      </w:r>
      <w:r>
        <w:rPr>
          <w:rFonts w:asciiTheme="majorBidi" w:hAnsiTheme="majorBidi" w:cstheme="majorBidi"/>
          <w:sz w:val="20"/>
          <w:szCs w:val="20"/>
        </w:rPr>
        <w:t xml:space="preserve"> </w:t>
      </w:r>
      <w:r w:rsidRPr="00A24D3F">
        <w:rPr>
          <w:rFonts w:asciiTheme="majorBidi" w:hAnsiTheme="majorBidi" w:cstheme="majorBidi"/>
          <w:sz w:val="20"/>
          <w:szCs w:val="20"/>
        </w:rPr>
        <w:t>254-</w:t>
      </w:r>
      <w:r>
        <w:rPr>
          <w:rFonts w:asciiTheme="majorBidi" w:hAnsiTheme="majorBidi" w:cstheme="majorBidi"/>
          <w:sz w:val="20"/>
          <w:szCs w:val="20"/>
        </w:rPr>
        <w:t>25</w:t>
      </w:r>
      <w:r w:rsidRPr="00A24D3F">
        <w:rPr>
          <w:rFonts w:asciiTheme="majorBidi" w:hAnsiTheme="majorBidi" w:cstheme="majorBidi"/>
          <w:sz w:val="20"/>
          <w:szCs w:val="20"/>
        </w:rPr>
        <w:t xml:space="preserve">9. </w:t>
      </w:r>
      <w:hyperlink r:id="rId24" w:history="1">
        <w:r w:rsidRPr="00A24D3F">
          <w:rPr>
            <w:rStyle w:val="Hyperlink"/>
            <w:rFonts w:asciiTheme="majorBidi" w:hAnsiTheme="majorBidi" w:cstheme="majorBidi"/>
            <w:sz w:val="20"/>
            <w:szCs w:val="20"/>
          </w:rPr>
          <w:t>https://doi.org/10.32007/jfacmedbaghdad.6632256</w:t>
        </w:r>
      </w:hyperlink>
      <w:r>
        <w:rPr>
          <w:rFonts w:asciiTheme="majorBidi" w:hAnsiTheme="majorBidi" w:cstheme="majorBidi"/>
          <w:sz w:val="20"/>
          <w:szCs w:val="20"/>
        </w:rPr>
        <w:t>.</w:t>
      </w:r>
    </w:p>
    <w:p w14:paraId="44BD1CF3" w14:textId="77777777" w:rsidR="0017133A" w:rsidRDefault="0017133A" w:rsidP="0017133A">
      <w:pPr>
        <w:pStyle w:val="ListParagraph"/>
        <w:spacing w:after="0" w:line="240" w:lineRule="auto"/>
        <w:ind w:left="0"/>
        <w:jc w:val="both"/>
        <w:rPr>
          <w:rFonts w:asciiTheme="majorBidi" w:hAnsiTheme="majorBidi" w:cstheme="majorBidi"/>
          <w:sz w:val="20"/>
          <w:szCs w:val="20"/>
        </w:rPr>
      </w:pPr>
    </w:p>
    <w:p w14:paraId="260C736A" w14:textId="77777777" w:rsidR="0017133A" w:rsidRPr="00A24D3F" w:rsidRDefault="0017133A" w:rsidP="0017133A">
      <w:pPr>
        <w:spacing w:after="0" w:line="240" w:lineRule="auto"/>
        <w:jc w:val="both"/>
        <w:rPr>
          <w:rFonts w:asciiTheme="majorBidi" w:hAnsiTheme="majorBidi" w:cstheme="majorBidi"/>
          <w:sz w:val="20"/>
          <w:szCs w:val="20"/>
        </w:rPr>
      </w:pPr>
      <w:r w:rsidRPr="00A24D3F">
        <w:rPr>
          <w:rFonts w:asciiTheme="majorBidi" w:hAnsiTheme="majorBidi" w:cstheme="majorBidi"/>
          <w:sz w:val="20"/>
          <w:szCs w:val="20"/>
        </w:rPr>
        <w:t xml:space="preserve">List all authors when </w:t>
      </w:r>
      <w:r>
        <w:rPr>
          <w:rFonts w:asciiTheme="majorBidi" w:hAnsiTheme="majorBidi" w:cstheme="majorBidi"/>
          <w:sz w:val="20"/>
          <w:szCs w:val="20"/>
        </w:rPr>
        <w:t>three</w:t>
      </w:r>
      <w:r w:rsidRPr="00A24D3F">
        <w:rPr>
          <w:rFonts w:asciiTheme="majorBidi" w:hAnsiTheme="majorBidi" w:cstheme="majorBidi"/>
          <w:sz w:val="20"/>
          <w:szCs w:val="20"/>
        </w:rPr>
        <w:t xml:space="preserve"> or fewer; if </w:t>
      </w:r>
      <w:r>
        <w:rPr>
          <w:rFonts w:asciiTheme="majorBidi" w:hAnsiTheme="majorBidi" w:cstheme="majorBidi"/>
          <w:sz w:val="20"/>
          <w:szCs w:val="20"/>
        </w:rPr>
        <w:t>there are four</w:t>
      </w:r>
      <w:r w:rsidRPr="00A24D3F">
        <w:rPr>
          <w:rFonts w:asciiTheme="majorBidi" w:hAnsiTheme="majorBidi" w:cstheme="majorBidi"/>
          <w:sz w:val="20"/>
          <w:szCs w:val="20"/>
        </w:rPr>
        <w:t xml:space="preserve"> or more list only the first three names and add et al. </w:t>
      </w:r>
    </w:p>
    <w:p w14:paraId="46B47AE1" w14:textId="77777777" w:rsidR="0017133A" w:rsidRDefault="0017133A" w:rsidP="0017133A">
      <w:pPr>
        <w:spacing w:after="0" w:line="240" w:lineRule="auto"/>
        <w:jc w:val="both"/>
        <w:rPr>
          <w:rFonts w:asciiTheme="majorBidi" w:hAnsiTheme="majorBidi" w:cstheme="majorBidi"/>
          <w:sz w:val="20"/>
          <w:szCs w:val="20"/>
        </w:rPr>
      </w:pPr>
    </w:p>
    <w:p w14:paraId="14DAED9F" w14:textId="4A1FB89E" w:rsidR="0017133A" w:rsidRDefault="0017133A" w:rsidP="0017133A">
      <w:pPr>
        <w:spacing w:after="0" w:line="240" w:lineRule="auto"/>
        <w:jc w:val="both"/>
        <w:rPr>
          <w:rStyle w:val="Hyperlink"/>
          <w:rFonts w:asciiTheme="majorBidi" w:hAnsiTheme="majorBidi" w:cstheme="majorBidi"/>
          <w:sz w:val="20"/>
          <w:szCs w:val="20"/>
        </w:rPr>
      </w:pPr>
      <w:proofErr w:type="spellStart"/>
      <w:r>
        <w:rPr>
          <w:rFonts w:asciiTheme="majorBidi" w:hAnsiTheme="majorBidi" w:cstheme="majorBidi"/>
          <w:b/>
          <w:bCs/>
          <w:sz w:val="20"/>
          <w:szCs w:val="20"/>
        </w:rPr>
        <w:t>Alrefaee</w:t>
      </w:r>
      <w:proofErr w:type="spellEnd"/>
      <w:r>
        <w:rPr>
          <w:rFonts w:asciiTheme="majorBidi" w:hAnsiTheme="majorBidi" w:cstheme="majorBidi"/>
          <w:b/>
          <w:bCs/>
          <w:sz w:val="20"/>
          <w:szCs w:val="20"/>
        </w:rPr>
        <w:t xml:space="preserve"> J, </w:t>
      </w:r>
      <w:proofErr w:type="spellStart"/>
      <w:r w:rsidRPr="000E4362">
        <w:rPr>
          <w:rFonts w:asciiTheme="majorBidi" w:hAnsiTheme="majorBidi" w:cstheme="majorBidi"/>
          <w:b/>
          <w:bCs/>
          <w:sz w:val="20"/>
          <w:szCs w:val="20"/>
        </w:rPr>
        <w:t>Albalawi</w:t>
      </w:r>
      <w:proofErr w:type="spellEnd"/>
      <w:r w:rsidRPr="000E4362">
        <w:rPr>
          <w:rFonts w:asciiTheme="majorBidi" w:hAnsiTheme="majorBidi" w:cstheme="majorBidi"/>
          <w:b/>
          <w:bCs/>
          <w:sz w:val="20"/>
          <w:szCs w:val="20"/>
        </w:rPr>
        <w:t xml:space="preserve"> A, </w:t>
      </w:r>
      <w:proofErr w:type="spellStart"/>
      <w:r w:rsidRPr="000E4362">
        <w:rPr>
          <w:rFonts w:asciiTheme="majorBidi" w:hAnsiTheme="majorBidi" w:cstheme="majorBidi"/>
          <w:b/>
          <w:bCs/>
          <w:sz w:val="20"/>
          <w:szCs w:val="20"/>
        </w:rPr>
        <w:t>Alanazi</w:t>
      </w:r>
      <w:proofErr w:type="spellEnd"/>
      <w:r w:rsidRPr="000E4362">
        <w:rPr>
          <w:rFonts w:asciiTheme="majorBidi" w:hAnsiTheme="majorBidi" w:cstheme="majorBidi"/>
          <w:b/>
          <w:bCs/>
          <w:sz w:val="20"/>
          <w:szCs w:val="20"/>
        </w:rPr>
        <w:t xml:space="preserve"> S, et al.</w:t>
      </w:r>
      <w:r w:rsidRPr="000E4362">
        <w:rPr>
          <w:rFonts w:asciiTheme="majorBidi" w:hAnsiTheme="majorBidi" w:cstheme="majorBidi"/>
          <w:sz w:val="20"/>
          <w:szCs w:val="20"/>
        </w:rPr>
        <w:t xml:space="preserve"> The </w:t>
      </w:r>
      <w:r>
        <w:rPr>
          <w:rFonts w:asciiTheme="majorBidi" w:hAnsiTheme="majorBidi" w:cstheme="majorBidi"/>
          <w:sz w:val="20"/>
          <w:szCs w:val="20"/>
        </w:rPr>
        <w:t>Predicting Factors of Clinical Outcomes i</w:t>
      </w:r>
      <w:r w:rsidRPr="000E4362">
        <w:rPr>
          <w:rFonts w:asciiTheme="majorBidi" w:hAnsiTheme="majorBidi" w:cstheme="majorBidi"/>
          <w:sz w:val="20"/>
          <w:szCs w:val="20"/>
        </w:rPr>
        <w:t>n Patients with COVID-19 in the Ki</w:t>
      </w:r>
      <w:r>
        <w:rPr>
          <w:rFonts w:asciiTheme="majorBidi" w:hAnsiTheme="majorBidi" w:cstheme="majorBidi"/>
          <w:sz w:val="20"/>
          <w:szCs w:val="20"/>
        </w:rPr>
        <w:t>ngdom of Saudi Arabia [KSA]: A Multi-Centre Cohort S</w:t>
      </w:r>
      <w:r w:rsidRPr="000E4362">
        <w:rPr>
          <w:rFonts w:asciiTheme="majorBidi" w:hAnsiTheme="majorBidi" w:cstheme="majorBidi"/>
          <w:sz w:val="20"/>
          <w:szCs w:val="20"/>
        </w:rPr>
        <w:t>tu</w:t>
      </w:r>
      <w:r>
        <w:rPr>
          <w:rFonts w:asciiTheme="majorBidi" w:hAnsiTheme="majorBidi" w:cstheme="majorBidi"/>
          <w:sz w:val="20"/>
          <w:szCs w:val="20"/>
        </w:rPr>
        <w:t xml:space="preserve">dy. J </w:t>
      </w:r>
      <w:proofErr w:type="spellStart"/>
      <w:r>
        <w:rPr>
          <w:rFonts w:asciiTheme="majorBidi" w:hAnsiTheme="majorBidi" w:cstheme="majorBidi"/>
          <w:sz w:val="20"/>
          <w:szCs w:val="20"/>
        </w:rPr>
        <w:t>Fac</w:t>
      </w:r>
      <w:proofErr w:type="spellEnd"/>
      <w:r>
        <w:rPr>
          <w:rFonts w:asciiTheme="majorBidi" w:hAnsiTheme="majorBidi" w:cstheme="majorBidi"/>
          <w:sz w:val="20"/>
          <w:szCs w:val="20"/>
        </w:rPr>
        <w:t xml:space="preserve"> Med Baghdad</w:t>
      </w:r>
      <w:r w:rsidRPr="000E4362">
        <w:rPr>
          <w:rFonts w:asciiTheme="majorBidi" w:hAnsiTheme="majorBidi" w:cstheme="majorBidi"/>
          <w:sz w:val="20"/>
          <w:szCs w:val="20"/>
        </w:rPr>
        <w:t>. 2</w:t>
      </w:r>
      <w:r>
        <w:rPr>
          <w:rFonts w:asciiTheme="majorBidi" w:hAnsiTheme="majorBidi" w:cstheme="majorBidi"/>
          <w:sz w:val="20"/>
          <w:szCs w:val="20"/>
        </w:rPr>
        <w:t>022</w:t>
      </w:r>
      <w:r w:rsidRPr="000E4362">
        <w:rPr>
          <w:rFonts w:asciiTheme="majorBidi" w:hAnsiTheme="majorBidi" w:cstheme="majorBidi"/>
          <w:sz w:val="20"/>
          <w:szCs w:val="20"/>
        </w:rPr>
        <w:t>;</w:t>
      </w:r>
      <w:r>
        <w:rPr>
          <w:rFonts w:asciiTheme="majorBidi" w:hAnsiTheme="majorBidi" w:cstheme="majorBidi"/>
          <w:sz w:val="20"/>
          <w:szCs w:val="20"/>
        </w:rPr>
        <w:t xml:space="preserve"> </w:t>
      </w:r>
      <w:r w:rsidRPr="000E4362">
        <w:rPr>
          <w:rFonts w:asciiTheme="majorBidi" w:hAnsiTheme="majorBidi" w:cstheme="majorBidi"/>
          <w:sz w:val="20"/>
          <w:szCs w:val="20"/>
        </w:rPr>
        <w:t>64(2):65-73. </w:t>
      </w:r>
      <w:hyperlink r:id="rId25" w:history="1">
        <w:r w:rsidRPr="000E4362">
          <w:rPr>
            <w:rStyle w:val="Hyperlink"/>
            <w:rFonts w:asciiTheme="majorBidi" w:hAnsiTheme="majorBidi" w:cstheme="majorBidi"/>
            <w:sz w:val="20"/>
            <w:szCs w:val="20"/>
          </w:rPr>
          <w:t>https://doi.org/10.32007/jfacmedbagdad.6421907</w:t>
        </w:r>
      </w:hyperlink>
      <w:r>
        <w:rPr>
          <w:rStyle w:val="Hyperlink"/>
          <w:rFonts w:asciiTheme="majorBidi" w:hAnsiTheme="majorBidi" w:cstheme="majorBidi"/>
          <w:sz w:val="20"/>
          <w:szCs w:val="20"/>
        </w:rPr>
        <w:t>.</w:t>
      </w:r>
    </w:p>
    <w:p w14:paraId="2DDAA51C" w14:textId="77777777" w:rsidR="0017133A" w:rsidRDefault="0017133A" w:rsidP="0017133A">
      <w:pPr>
        <w:spacing w:after="0" w:line="240" w:lineRule="auto"/>
        <w:jc w:val="both"/>
        <w:rPr>
          <w:rStyle w:val="Hyperlink"/>
          <w:rFonts w:asciiTheme="majorBidi" w:hAnsiTheme="majorBidi" w:cstheme="majorBidi"/>
          <w:sz w:val="20"/>
          <w:szCs w:val="20"/>
        </w:rPr>
      </w:pPr>
    </w:p>
    <w:p w14:paraId="37FCED6D" w14:textId="77777777" w:rsidR="0017133A" w:rsidRPr="00F4318B" w:rsidRDefault="0017133A" w:rsidP="0017133A">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3- </w:t>
      </w:r>
      <w:r w:rsidRPr="00A24D3F">
        <w:rPr>
          <w:rFonts w:asciiTheme="majorBidi" w:hAnsiTheme="majorBidi" w:cstheme="majorBidi"/>
          <w:b/>
          <w:bCs/>
          <w:sz w:val="20"/>
          <w:szCs w:val="20"/>
        </w:rPr>
        <w:t>Reference from</w:t>
      </w:r>
      <w:r>
        <w:rPr>
          <w:rFonts w:asciiTheme="majorBidi" w:hAnsiTheme="majorBidi" w:cstheme="majorBidi"/>
          <w:b/>
          <w:bCs/>
          <w:sz w:val="20"/>
          <w:szCs w:val="20"/>
        </w:rPr>
        <w:t xml:space="preserve"> Web pages and Websites</w:t>
      </w:r>
      <w:r w:rsidRPr="00F4318B">
        <w:rPr>
          <w:rFonts w:asciiTheme="majorBidi" w:hAnsiTheme="majorBidi" w:cstheme="majorBidi"/>
          <w:b/>
          <w:bCs/>
          <w:sz w:val="20"/>
          <w:szCs w:val="20"/>
        </w:rPr>
        <w:t xml:space="preserve"> </w:t>
      </w:r>
      <w:r w:rsidRPr="00A24D3F">
        <w:rPr>
          <w:rFonts w:asciiTheme="majorBidi" w:hAnsiTheme="majorBidi" w:cstheme="majorBidi"/>
          <w:b/>
          <w:bCs/>
          <w:sz w:val="20"/>
          <w:szCs w:val="20"/>
        </w:rPr>
        <w:t xml:space="preserve">in Vancouver </w:t>
      </w:r>
      <w:r>
        <w:rPr>
          <w:rFonts w:asciiTheme="majorBidi" w:hAnsiTheme="majorBidi" w:cstheme="majorBidi"/>
          <w:b/>
          <w:bCs/>
          <w:sz w:val="20"/>
          <w:szCs w:val="20"/>
        </w:rPr>
        <w:t>Style</w:t>
      </w:r>
      <w:r w:rsidRPr="00A24D3F">
        <w:rPr>
          <w:rFonts w:asciiTheme="majorBidi" w:hAnsiTheme="majorBidi" w:cstheme="majorBidi"/>
          <w:b/>
          <w:bCs/>
          <w:sz w:val="20"/>
          <w:szCs w:val="20"/>
        </w:rPr>
        <w:t xml:space="preserve">: </w:t>
      </w:r>
    </w:p>
    <w:p w14:paraId="7D2D48A8" w14:textId="77777777" w:rsidR="0017133A" w:rsidRDefault="0017133A" w:rsidP="0017133A">
      <w:pPr>
        <w:spacing w:after="0" w:line="240" w:lineRule="auto"/>
        <w:jc w:val="both"/>
        <w:rPr>
          <w:rFonts w:asciiTheme="majorBidi" w:hAnsiTheme="majorBidi" w:cstheme="majorBidi"/>
          <w:sz w:val="20"/>
          <w:szCs w:val="20"/>
        </w:rPr>
      </w:pPr>
      <w:r w:rsidRPr="00F4318B">
        <w:rPr>
          <w:rFonts w:asciiTheme="majorBidi" w:hAnsiTheme="majorBidi" w:cstheme="majorBidi"/>
          <w:sz w:val="20"/>
          <w:szCs w:val="20"/>
        </w:rPr>
        <w:t xml:space="preserve">Author/Editor. </w:t>
      </w:r>
      <w:r w:rsidRPr="00162FE4">
        <w:rPr>
          <w:rFonts w:asciiTheme="majorBidi" w:hAnsiTheme="majorBidi" w:cstheme="majorBidi"/>
          <w:sz w:val="20"/>
          <w:szCs w:val="20"/>
        </w:rPr>
        <w:t>Title</w:t>
      </w:r>
      <w:r>
        <w:rPr>
          <w:rFonts w:asciiTheme="majorBidi" w:hAnsiTheme="majorBidi" w:cstheme="majorBidi"/>
          <w:sz w:val="20"/>
          <w:szCs w:val="20"/>
        </w:rPr>
        <w:t>.</w:t>
      </w:r>
      <w:r w:rsidRPr="00F4318B">
        <w:rPr>
          <w:rFonts w:asciiTheme="majorBidi" w:hAnsiTheme="majorBidi" w:cstheme="majorBidi"/>
          <w:i/>
          <w:iCs/>
          <w:sz w:val="20"/>
          <w:szCs w:val="20"/>
        </w:rPr>
        <w:t xml:space="preserve"> </w:t>
      </w:r>
      <w:r w:rsidRPr="00F4318B">
        <w:rPr>
          <w:rFonts w:asciiTheme="majorBidi" w:hAnsiTheme="majorBidi" w:cstheme="majorBidi"/>
          <w:sz w:val="20"/>
          <w:szCs w:val="20"/>
        </w:rPr>
        <w:t>URL/ (accessed DD MM YYY)</w:t>
      </w:r>
    </w:p>
    <w:p w14:paraId="52C9F482" w14:textId="4D4961F9" w:rsidR="0017133A" w:rsidRPr="0062555E" w:rsidRDefault="0017133A" w:rsidP="0017133A">
      <w:pPr>
        <w:pStyle w:val="NormalWeb"/>
        <w:spacing w:before="0" w:beforeAutospacing="0" w:after="0" w:afterAutospacing="0"/>
        <w:jc w:val="both"/>
        <w:rPr>
          <w:rFonts w:asciiTheme="majorBidi" w:hAnsiTheme="majorBidi" w:cstheme="majorBidi"/>
          <w:sz w:val="28"/>
          <w:szCs w:val="28"/>
        </w:rPr>
      </w:pPr>
      <w:proofErr w:type="spellStart"/>
      <w:r w:rsidRPr="00F4318B">
        <w:rPr>
          <w:rFonts w:asciiTheme="majorBidi" w:hAnsiTheme="majorBidi" w:cstheme="majorBidi"/>
          <w:sz w:val="20"/>
          <w:szCs w:val="20"/>
        </w:rPr>
        <w:t>Burtka</w:t>
      </w:r>
      <w:proofErr w:type="spellEnd"/>
      <w:r>
        <w:rPr>
          <w:rFonts w:asciiTheme="majorBidi" w:hAnsiTheme="majorBidi" w:cstheme="majorBidi"/>
          <w:sz w:val="20"/>
          <w:szCs w:val="20"/>
        </w:rPr>
        <w:t xml:space="preserve"> AT, </w:t>
      </w:r>
      <w:proofErr w:type="spellStart"/>
      <w:r w:rsidRPr="00F4318B">
        <w:rPr>
          <w:rFonts w:asciiTheme="majorBidi" w:hAnsiTheme="majorBidi" w:cstheme="majorBidi"/>
          <w:sz w:val="20"/>
          <w:szCs w:val="20"/>
        </w:rPr>
        <w:t>Dumain</w:t>
      </w:r>
      <w:proofErr w:type="spellEnd"/>
      <w:r>
        <w:rPr>
          <w:rFonts w:asciiTheme="majorBidi" w:hAnsiTheme="majorBidi" w:cstheme="majorBidi"/>
          <w:sz w:val="20"/>
          <w:szCs w:val="20"/>
        </w:rPr>
        <w:t xml:space="preserve"> T. </w:t>
      </w:r>
      <w:r w:rsidRPr="00162FE4">
        <w:rPr>
          <w:rFonts w:asciiTheme="majorBidi" w:hAnsiTheme="majorBidi" w:cstheme="majorBidi"/>
          <w:sz w:val="20"/>
          <w:szCs w:val="20"/>
        </w:rPr>
        <w:t xml:space="preserve">Neck Stretches for Pain Relief: How to Stretch Your Neck. </w:t>
      </w:r>
      <w:hyperlink r:id="rId26" w:history="1">
        <w:r w:rsidRPr="002B6E9C">
          <w:rPr>
            <w:rStyle w:val="Hyperlink"/>
            <w:rFonts w:asciiTheme="majorBidi" w:hAnsiTheme="majorBidi" w:cstheme="majorBidi"/>
            <w:sz w:val="20"/>
            <w:szCs w:val="20"/>
          </w:rPr>
          <w:t>https://www.webmd.com/fitness-exercise/fitness-neck-stretches/</w:t>
        </w:r>
      </w:hyperlink>
      <w:r>
        <w:rPr>
          <w:rFonts w:asciiTheme="majorBidi" w:hAnsiTheme="majorBidi" w:cstheme="majorBidi"/>
          <w:sz w:val="20"/>
          <w:szCs w:val="20"/>
        </w:rPr>
        <w:t xml:space="preserve"> (accessed 15 March 2025).</w:t>
      </w:r>
    </w:p>
    <w:p w14:paraId="1B36AC36"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1B7962E5" w14:textId="77777777" w:rsidR="007F26B9" w:rsidRPr="0062555E" w:rsidRDefault="007F26B9" w:rsidP="007F26B9">
      <w:pPr>
        <w:spacing w:after="0" w:line="240" w:lineRule="auto"/>
        <w:jc w:val="both"/>
        <w:rPr>
          <w:rFonts w:asciiTheme="majorBidi" w:hAnsiTheme="majorBidi" w:cstheme="majorBidi"/>
          <w:i/>
          <w:iCs/>
          <w:color w:val="000000" w:themeColor="text1"/>
          <w:sz w:val="28"/>
          <w:szCs w:val="28"/>
        </w:rPr>
      </w:pPr>
    </w:p>
    <w:p w14:paraId="2C70C4F1" w14:textId="3DFA61C9" w:rsidR="007F26B9" w:rsidRDefault="007F26B9" w:rsidP="007F26B9">
      <w:pPr>
        <w:bidi/>
        <w:spacing w:after="0" w:line="240" w:lineRule="auto"/>
        <w:jc w:val="both"/>
        <w:rPr>
          <w:rFonts w:asciiTheme="majorBidi" w:eastAsia="Times New Roman" w:hAnsiTheme="majorBidi" w:cstheme="majorBidi"/>
          <w:sz w:val="28"/>
          <w:szCs w:val="28"/>
          <w:lang w:bidi="ar-IQ"/>
        </w:rPr>
      </w:pPr>
    </w:p>
    <w:p w14:paraId="4986346F" w14:textId="3C966D0D" w:rsidR="0017133A" w:rsidRDefault="0017133A" w:rsidP="0017133A">
      <w:pPr>
        <w:bidi/>
        <w:spacing w:after="0" w:line="240" w:lineRule="auto"/>
        <w:jc w:val="both"/>
        <w:rPr>
          <w:rFonts w:asciiTheme="majorBidi" w:eastAsia="Times New Roman" w:hAnsiTheme="majorBidi" w:cstheme="majorBidi"/>
          <w:sz w:val="28"/>
          <w:szCs w:val="28"/>
          <w:lang w:bidi="ar-IQ"/>
        </w:rPr>
      </w:pPr>
    </w:p>
    <w:p w14:paraId="71E266AF" w14:textId="77777777" w:rsidR="0017133A" w:rsidRDefault="0017133A" w:rsidP="0017133A">
      <w:pPr>
        <w:bidi/>
        <w:spacing w:after="0" w:line="240" w:lineRule="auto"/>
        <w:jc w:val="both"/>
        <w:rPr>
          <w:rFonts w:asciiTheme="majorBidi" w:eastAsia="Times New Roman" w:hAnsiTheme="majorBidi" w:cstheme="majorBidi"/>
          <w:sz w:val="28"/>
          <w:szCs w:val="28"/>
          <w:lang w:bidi="ar-IQ"/>
        </w:rPr>
      </w:pPr>
    </w:p>
    <w:p w14:paraId="7D402EE8" w14:textId="77777777" w:rsidR="007F26B9" w:rsidRDefault="007F26B9" w:rsidP="007F26B9">
      <w:pPr>
        <w:bidi/>
        <w:spacing w:after="0" w:line="240" w:lineRule="auto"/>
        <w:jc w:val="both"/>
        <w:rPr>
          <w:rFonts w:asciiTheme="majorBidi" w:eastAsia="Times New Roman" w:hAnsiTheme="majorBidi" w:cstheme="majorBidi"/>
          <w:sz w:val="28"/>
          <w:szCs w:val="28"/>
          <w:lang w:bidi="ar-IQ"/>
        </w:rPr>
      </w:pPr>
    </w:p>
    <w:p w14:paraId="225486EC" w14:textId="77777777" w:rsidR="007F26B9" w:rsidRPr="00FC2F2F" w:rsidRDefault="007F26B9" w:rsidP="007F26B9">
      <w:pPr>
        <w:bidi/>
        <w:spacing w:after="0" w:line="240" w:lineRule="auto"/>
        <w:jc w:val="both"/>
        <w:rPr>
          <w:rFonts w:asciiTheme="majorBidi" w:eastAsia="Times New Roman" w:hAnsiTheme="majorBidi" w:cstheme="majorBidi"/>
          <w:b/>
          <w:bCs/>
          <w:sz w:val="28"/>
          <w:szCs w:val="28"/>
          <w:rtl/>
          <w:lang w:bidi="ar-IQ"/>
        </w:rPr>
      </w:pPr>
      <w:r>
        <w:rPr>
          <w:rFonts w:asciiTheme="majorBidi" w:eastAsia="Times New Roman" w:hAnsiTheme="majorBidi" w:cstheme="majorBidi" w:hint="cs"/>
          <w:b/>
          <w:bCs/>
          <w:sz w:val="28"/>
          <w:szCs w:val="28"/>
          <w:rtl/>
          <w:lang w:bidi="ar-IQ"/>
        </w:rPr>
        <w:t>كتابة</w:t>
      </w:r>
      <w:r w:rsidRPr="00FC2F2F">
        <w:rPr>
          <w:rFonts w:asciiTheme="majorBidi" w:eastAsia="Times New Roman" w:hAnsiTheme="majorBidi" w:cstheme="majorBidi"/>
          <w:b/>
          <w:bCs/>
          <w:sz w:val="28"/>
          <w:szCs w:val="28"/>
          <w:rtl/>
          <w:lang w:bidi="ar-IQ"/>
        </w:rPr>
        <w:t xml:space="preserve"> عنوان البحث باللغة العربيه هنا:</w:t>
      </w:r>
    </w:p>
    <w:p w14:paraId="1FC8E354" w14:textId="77777777" w:rsidR="007F26B9" w:rsidRPr="00FC2F2F" w:rsidRDefault="007F26B9" w:rsidP="007F26B9">
      <w:pPr>
        <w:bidi/>
        <w:spacing w:after="0" w:line="240" w:lineRule="auto"/>
        <w:jc w:val="both"/>
        <w:rPr>
          <w:rFonts w:asciiTheme="majorBidi" w:eastAsia="Times New Roman" w:hAnsiTheme="majorBidi" w:cstheme="majorBidi"/>
          <w:b/>
          <w:bCs/>
          <w:sz w:val="28"/>
          <w:szCs w:val="28"/>
          <w:rtl/>
          <w:lang w:bidi="ar-IQ"/>
        </w:rPr>
      </w:pPr>
    </w:p>
    <w:p w14:paraId="78C5CDF3" w14:textId="77777777" w:rsidR="007F26B9" w:rsidRPr="00FC2F2F" w:rsidRDefault="007F26B9" w:rsidP="007F26B9">
      <w:pPr>
        <w:bidi/>
        <w:spacing w:after="0" w:line="240" w:lineRule="auto"/>
        <w:jc w:val="both"/>
        <w:rPr>
          <w:rFonts w:asciiTheme="majorBidi" w:eastAsia="Times New Roman" w:hAnsiTheme="majorBidi" w:cstheme="majorBidi"/>
          <w:b/>
          <w:bCs/>
          <w:sz w:val="28"/>
          <w:szCs w:val="28"/>
          <w:rtl/>
          <w:lang w:bidi="ar-IQ"/>
        </w:rPr>
      </w:pPr>
    </w:p>
    <w:p w14:paraId="577AEB92" w14:textId="77777777" w:rsidR="007F26B9" w:rsidRPr="00FC2F2F"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FC2F2F">
        <w:rPr>
          <w:rFonts w:asciiTheme="majorBidi" w:eastAsia="Times New Roman" w:hAnsiTheme="majorBidi" w:cstheme="majorBidi"/>
          <w:b/>
          <w:bCs/>
          <w:sz w:val="28"/>
          <w:szCs w:val="28"/>
          <w:rtl/>
          <w:lang w:bidi="ar-IQ"/>
        </w:rPr>
        <w:t>أسماء الباحثين</w:t>
      </w:r>
      <w:r w:rsidRPr="00FC2F2F">
        <w:rPr>
          <w:rFonts w:asciiTheme="majorBidi" w:eastAsia="Times New Roman" w:hAnsiTheme="majorBidi" w:cstheme="majorBidi"/>
          <w:b/>
          <w:bCs/>
          <w:sz w:val="28"/>
          <w:szCs w:val="28"/>
          <w:lang w:bidi="ar-IQ"/>
        </w:rPr>
        <w:t>/</w:t>
      </w:r>
      <w:r w:rsidRPr="00FC2F2F">
        <w:rPr>
          <w:rFonts w:asciiTheme="majorBidi" w:eastAsia="Times New Roman" w:hAnsiTheme="majorBidi" w:cstheme="majorBidi"/>
          <w:b/>
          <w:bCs/>
          <w:sz w:val="28"/>
          <w:szCs w:val="28"/>
          <w:rtl/>
          <w:lang w:bidi="ar-IQ"/>
        </w:rPr>
        <w:t xml:space="preserve"> عنوان العمل لكل باحث </w:t>
      </w:r>
    </w:p>
    <w:p w14:paraId="21AC2977" w14:textId="77777777" w:rsidR="007F26B9" w:rsidRPr="00FC2F2F"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p>
    <w:p w14:paraId="64BF8382"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الخلاصة:</w:t>
      </w:r>
    </w:p>
    <w:p w14:paraId="222504CB"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خلفية البحث:</w:t>
      </w:r>
    </w:p>
    <w:p w14:paraId="0135AF2D"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الاهداف :</w:t>
      </w:r>
    </w:p>
    <w:p w14:paraId="038DF325"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المرضى وطرق العمل/ المواد وطرق العمل:</w:t>
      </w:r>
    </w:p>
    <w:p w14:paraId="77B582D8"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النتائج:</w:t>
      </w:r>
    </w:p>
    <w:p w14:paraId="09698AD9"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الاستنتاجات:</w:t>
      </w:r>
    </w:p>
    <w:p w14:paraId="31004A20" w14:textId="77777777" w:rsidR="007F26B9" w:rsidRPr="0062555E" w:rsidRDefault="007F26B9" w:rsidP="007F26B9">
      <w:pPr>
        <w:tabs>
          <w:tab w:val="left" w:pos="5756"/>
        </w:tabs>
        <w:bidi/>
        <w:spacing w:after="0" w:line="240" w:lineRule="auto"/>
        <w:jc w:val="both"/>
        <w:rPr>
          <w:rFonts w:asciiTheme="majorBidi" w:eastAsia="Times New Roman" w:hAnsiTheme="majorBidi" w:cstheme="majorBidi"/>
          <w:b/>
          <w:bCs/>
          <w:sz w:val="28"/>
          <w:szCs w:val="28"/>
          <w:rtl/>
          <w:lang w:bidi="ar-IQ"/>
        </w:rPr>
      </w:pPr>
      <w:r w:rsidRPr="0062555E">
        <w:rPr>
          <w:rFonts w:asciiTheme="majorBidi" w:eastAsia="Times New Roman" w:hAnsiTheme="majorBidi" w:cstheme="majorBidi"/>
          <w:b/>
          <w:bCs/>
          <w:sz w:val="28"/>
          <w:szCs w:val="28"/>
          <w:rtl/>
          <w:lang w:bidi="ar-IQ"/>
        </w:rPr>
        <w:t>مفتاح الكلمات:</w:t>
      </w:r>
    </w:p>
    <w:p w14:paraId="7328764D" w14:textId="77777777" w:rsidR="007F26B9" w:rsidRPr="0062555E" w:rsidRDefault="007F26B9" w:rsidP="007F26B9">
      <w:pPr>
        <w:bidi/>
        <w:spacing w:after="0" w:line="240" w:lineRule="auto"/>
        <w:jc w:val="both"/>
        <w:rPr>
          <w:rFonts w:asciiTheme="majorBidi" w:hAnsiTheme="majorBidi" w:cstheme="majorBidi"/>
          <w:sz w:val="28"/>
          <w:szCs w:val="28"/>
        </w:rPr>
      </w:pPr>
    </w:p>
    <w:p w14:paraId="4B6A034A" w14:textId="77777777" w:rsidR="00F9770B" w:rsidRDefault="00F9770B"/>
    <w:sectPr w:rsidR="00F9770B" w:rsidSect="00375D0C">
      <w:headerReference w:type="even" r:id="rId27"/>
      <w:headerReference w:type="default" r:id="rId28"/>
      <w:footerReference w:type="default" r:id="rId29"/>
      <w:headerReference w:type="first" r:id="rId30"/>
      <w:type w:val="continuous"/>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98D4F" w14:textId="77777777" w:rsidR="00B80D24" w:rsidRDefault="00B80D24" w:rsidP="007F26B9">
      <w:pPr>
        <w:spacing w:after="0" w:line="240" w:lineRule="auto"/>
      </w:pPr>
      <w:r>
        <w:separator/>
      </w:r>
    </w:p>
  </w:endnote>
  <w:endnote w:type="continuationSeparator" w:id="0">
    <w:p w14:paraId="1EEB61E8" w14:textId="77777777" w:rsidR="00B80D24" w:rsidRDefault="00B80D24" w:rsidP="007F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752D1" w14:textId="77777777" w:rsidR="007F26B9" w:rsidRPr="003621A4" w:rsidRDefault="007F26B9" w:rsidP="00317834">
    <w:pPr>
      <w:tabs>
        <w:tab w:val="center" w:pos="4680"/>
        <w:tab w:val="right" w:pos="9360"/>
      </w:tabs>
      <w:spacing w:after="0" w:line="240" w:lineRule="auto"/>
      <w:jc w:val="center"/>
      <w:rPr>
        <w:rFonts w:ascii="Calibri" w:eastAsia="Calibri" w:hAnsi="Calibri" w:cs="Arial"/>
        <w:kern w:val="2"/>
        <w:lang w:bidi="ar-IQ"/>
        <w14:ligatures w14:val="standardContextual"/>
      </w:rPr>
    </w:pPr>
    <w:r w:rsidRPr="00637424">
      <w:rPr>
        <w:rFonts w:ascii="Calibri" w:eastAsia="Calibri" w:hAnsi="Calibri" w:cs="Arial"/>
        <w:i/>
        <w:iCs/>
        <w:noProof/>
        <w:color w:val="4472C4"/>
        <w:kern w:val="2"/>
        <w:sz w:val="20"/>
        <w:szCs w:val="20"/>
        <w:lang w:val="en-GB" w:eastAsia="en-GB"/>
        <w14:ligatures w14:val="standardContextual"/>
      </w:rPr>
      <mc:AlternateContent>
        <mc:Choice Requires="wps">
          <w:drawing>
            <wp:anchor distT="0" distB="0" distL="114300" distR="114300" simplePos="0" relativeHeight="251656192" behindDoc="0" locked="0" layoutInCell="1" allowOverlap="1" wp14:anchorId="5199185B" wp14:editId="79483AAA">
              <wp:simplePos x="0" y="0"/>
              <wp:positionH relativeFrom="column">
                <wp:posOffset>-89535</wp:posOffset>
              </wp:positionH>
              <wp:positionV relativeFrom="paragraph">
                <wp:posOffset>-24130</wp:posOffset>
              </wp:positionV>
              <wp:extent cx="6004560" cy="0"/>
              <wp:effectExtent l="0" t="0" r="15240" b="19050"/>
              <wp:wrapNone/>
              <wp:docPr id="21" name="Straight Connector 21"/>
              <wp:cNvGraphicFramePr/>
              <a:graphic xmlns:a="http://schemas.openxmlformats.org/drawingml/2006/main">
                <a:graphicData uri="http://schemas.microsoft.com/office/word/2010/wordprocessingShape">
                  <wps:wsp>
                    <wps:cNvCnPr/>
                    <wps:spPr>
                      <a:xfrm flipV="1">
                        <a:off x="0" y="0"/>
                        <a:ext cx="6004560" cy="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222825DB" id="Straight Connector 21" o:spid="_x0000_s1026" style="position:absolute;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5pt,-1.9pt" to="465.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yM0AEAAIADAAAOAAAAZHJzL2Uyb0RvYy54bWysU01v2zAMvQ/YfxB0b+ykaVYYcXpI0F2G&#10;LUDX3RlZsgXoC5QWJ/9+lOwG3XYb5oMgitSj3uPz9uliDTtLjNq7li8XNWfSCd9p17f89fvz3SNn&#10;MYHrwHgnW36VkT/tPn7YjqGRKz9400lkBOJiM4aWDymFpqqiGKSFuPBBOkoqjxYShdhXHcJI6NZU&#10;q7reVKPHLqAXMkY6PUxJviv4SkmRvikVZWKm5fS2VFYs6ymv1W4LTY8QBi3mZ8A/vMKCdtT0BnWA&#10;BOwn6r+grBboo1dpIbytvFJayMKB2CzrP9i8DBBk4ULixHCTKf4/WPH1fESmu5avlpw5sDSjl4Sg&#10;+yGxvXeOFPTIKElKjSE2dGHvjjhHMRwx074otEwZHX6QCYoQRI1dis7Xm87ykpigw01drx82NA7x&#10;lqsmiAwVMKbP0luWNy032mUJoIHzl5ioLZW+leRj55+1MWWMxrGRwO8fMjKQmZSBRFsbiF50PWdg&#10;enKpSFgQoze6y7czTsT+tDfIzkBOWa8/rfbrTJm6/VaWWx8gDlNdSU0esjqRkY22LX+s8zffNi6j&#10;y2LFmUCWcRIu706+uxY9qxzRmEvT2ZLZR+9j2r//cXa/AAAA//8DAFBLAwQUAAYACAAAACEAcuIb&#10;VN4AAAAJAQAADwAAAGRycy9kb3ducmV2LnhtbEyPQU/DMAyF70j8h8hI3LY0G2xQmk4IxAEu08oQ&#10;16w1TbXGKU3alX+PEQe42X5Pz9/LNpNrxYh9aDxpUPMEBFLpq4ZqDfvXp9kNiBANVab1hBq+MMAm&#10;Pz/LTFr5E+1wLGItOIRCajTYGLtUylBadCbMfYfE2ofvnYm89rWsenPicNfKRZKspDMN8QdrOnyw&#10;WB6LwWl4Lsxutf18V/iyeByPb82wtuWg9eXFdH8HIuIU/8zwg8/okDPTwQ9UBdFqmKkrxVYellyB&#10;DbdLdQ3i8HuQeSb/N8i/AQAA//8DAFBLAQItABQABgAIAAAAIQC2gziS/gAAAOEBAAATAAAAAAAA&#10;AAAAAAAAAAAAAABbQ29udGVudF9UeXBlc10ueG1sUEsBAi0AFAAGAAgAAAAhADj9If/WAAAAlAEA&#10;AAsAAAAAAAAAAAAAAAAALwEAAF9yZWxzLy5yZWxzUEsBAi0AFAAGAAgAAAAhAPu7DIzQAQAAgAMA&#10;AA4AAAAAAAAAAAAAAAAALgIAAGRycy9lMm9Eb2MueG1sUEsBAi0AFAAGAAgAAAAhAHLiG1TeAAAA&#10;CQEAAA8AAAAAAAAAAAAAAAAAKgQAAGRycy9kb3ducmV2LnhtbFBLBQYAAAAABAAEAPMAAAA1BQAA&#10;AAA=&#10;" strokecolor="#4472c4" strokeweight=".5pt">
              <v:stroke joinstyle="miter"/>
            </v:line>
          </w:pict>
        </mc:Fallback>
      </mc:AlternateContent>
    </w:r>
    <w:r w:rsidRPr="00637424">
      <w:rPr>
        <w:rFonts w:ascii="Calibri" w:eastAsia="Calibri" w:hAnsi="Calibri" w:cs="Arial"/>
        <w:i/>
        <w:iCs/>
        <w:color w:val="4472C4"/>
        <w:kern w:val="2"/>
        <w:sz w:val="20"/>
        <w:szCs w:val="20"/>
        <w14:ligatures w14:val="standardContextual"/>
      </w:rPr>
      <w:t xml:space="preserve">J </w:t>
    </w:r>
    <w:proofErr w:type="spellStart"/>
    <w:r>
      <w:rPr>
        <w:rFonts w:ascii="Times New Roman" w:eastAsia="Calibri" w:hAnsi="Times New Roman" w:cs="Times New Roman"/>
        <w:i/>
        <w:iCs/>
        <w:color w:val="4472C4"/>
        <w:kern w:val="2"/>
        <w:sz w:val="20"/>
        <w:szCs w:val="20"/>
        <w14:ligatures w14:val="standardContextual"/>
      </w:rPr>
      <w:t>Fac</w:t>
    </w:r>
    <w:proofErr w:type="spellEnd"/>
    <w:r w:rsidRPr="00637424">
      <w:rPr>
        <w:rFonts w:ascii="Times New Roman" w:eastAsia="Calibri" w:hAnsi="Times New Roman" w:cs="Times New Roman"/>
        <w:i/>
        <w:iCs/>
        <w:color w:val="4472C4"/>
        <w:kern w:val="2"/>
        <w:sz w:val="20"/>
        <w:szCs w:val="20"/>
        <w14:ligatures w14:val="standardContextual"/>
      </w:rPr>
      <w:t xml:space="preserve"> Med Baghdad                                                    </w:t>
    </w:r>
    <w:r w:rsidRPr="00637424">
      <w:rPr>
        <w:rFonts w:ascii="Times New Roman" w:eastAsia="Calibri" w:hAnsi="Times New Roman" w:cs="Times New Roman" w:hint="cs"/>
        <w:i/>
        <w:iCs/>
        <w:color w:val="4472C4"/>
        <w:kern w:val="2"/>
        <w:sz w:val="20"/>
        <w:szCs w:val="20"/>
        <w:rtl/>
        <w14:ligatures w14:val="standardContextual"/>
      </w:rPr>
      <w:t xml:space="preserve">             </w:t>
    </w:r>
    <w:r w:rsidRPr="00637424">
      <w:rPr>
        <w:rFonts w:ascii="Times New Roman" w:eastAsia="Calibri" w:hAnsi="Times New Roman" w:cs="Times New Roman"/>
        <w:i/>
        <w:iCs/>
        <w:color w:val="4472C4"/>
        <w:kern w:val="2"/>
        <w:sz w:val="20"/>
        <w:szCs w:val="20"/>
        <w14:ligatures w14:val="standardContextual"/>
      </w:rPr>
      <w:t xml:space="preserve">                                               </w:t>
    </w:r>
    <w:proofErr w:type="spellStart"/>
    <w:r w:rsidRPr="00637424">
      <w:rPr>
        <w:rFonts w:ascii="Times New Roman" w:eastAsia="Calibri" w:hAnsi="Times New Roman" w:cs="Times New Roman"/>
        <w:i/>
        <w:iCs/>
        <w:color w:val="4472C4"/>
        <w:kern w:val="2"/>
        <w:sz w:val="20"/>
        <w:szCs w:val="20"/>
        <w14:ligatures w14:val="standardContextual"/>
      </w:rPr>
      <w:t>Vol.</w:t>
    </w:r>
    <w:r>
      <w:rPr>
        <w:rFonts w:ascii="Times New Roman" w:eastAsia="Calibri" w:hAnsi="Times New Roman" w:cs="Times New Roman"/>
        <w:i/>
        <w:iCs/>
        <w:color w:val="4472C4"/>
        <w:kern w:val="2"/>
        <w:sz w:val="20"/>
        <w:szCs w:val="20"/>
        <w14:ligatures w14:val="standardContextual"/>
      </w:rPr>
      <w:t>xx</w:t>
    </w:r>
    <w:proofErr w:type="spellEnd"/>
    <w:r w:rsidRPr="00637424">
      <w:rPr>
        <w:rFonts w:ascii="Times New Roman" w:eastAsia="Calibri" w:hAnsi="Times New Roman" w:cs="Times New Roman"/>
        <w:i/>
        <w:iCs/>
        <w:color w:val="4472C4"/>
        <w:kern w:val="2"/>
        <w:sz w:val="20"/>
        <w:szCs w:val="20"/>
        <w14:ligatures w14:val="standardContextual"/>
      </w:rPr>
      <w:t xml:space="preserve"> </w:t>
    </w:r>
    <w:proofErr w:type="spellStart"/>
    <w:r w:rsidRPr="00637424">
      <w:rPr>
        <w:rFonts w:ascii="Times New Roman" w:eastAsia="Calibri" w:hAnsi="Times New Roman" w:cs="Times New Roman"/>
        <w:i/>
        <w:iCs/>
        <w:color w:val="4472C4"/>
        <w:kern w:val="2"/>
        <w:sz w:val="20"/>
        <w:szCs w:val="20"/>
        <w14:ligatures w14:val="standardContextual"/>
      </w:rPr>
      <w:t>No.</w:t>
    </w:r>
    <w:r>
      <w:rPr>
        <w:rFonts w:ascii="Times New Roman" w:eastAsia="Calibri" w:hAnsi="Times New Roman" w:cs="Times New Roman"/>
        <w:i/>
        <w:iCs/>
        <w:color w:val="4472C4"/>
        <w:kern w:val="2"/>
        <w:sz w:val="20"/>
        <w:szCs w:val="20"/>
        <w14:ligatures w14:val="standardContextual"/>
      </w:rPr>
      <w:t>x</w:t>
    </w:r>
    <w:proofErr w:type="spellEnd"/>
    <w:r w:rsidRPr="00637424">
      <w:rPr>
        <w:rFonts w:ascii="Times New Roman" w:eastAsia="Calibri" w:hAnsi="Times New Roman" w:cs="Times New Roman"/>
        <w:i/>
        <w:iCs/>
        <w:color w:val="4472C4"/>
        <w:kern w:val="2"/>
        <w:sz w:val="20"/>
        <w:szCs w:val="20"/>
        <w14:ligatures w14:val="standardContextual"/>
      </w:rPr>
      <w:t>, 20</w:t>
    </w:r>
    <w:r>
      <w:rPr>
        <w:rFonts w:ascii="Times New Roman" w:eastAsia="Calibri" w:hAnsi="Times New Roman" w:cs="Times New Roman"/>
        <w:i/>
        <w:iCs/>
        <w:color w:val="4472C4"/>
        <w:kern w:val="2"/>
        <w:sz w:val="20"/>
        <w:szCs w:val="20"/>
        <w14:ligatures w14:val="standardContextual"/>
      </w:rPr>
      <w:t>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i/>
        <w:iCs/>
        <w:color w:val="8496B0" w:themeColor="text2" w:themeTint="99"/>
        <w:sz w:val="20"/>
        <w:szCs w:val="20"/>
      </w:rPr>
      <w:id w:val="-199551912"/>
      <w:docPartObj>
        <w:docPartGallery w:val="Page Numbers (Bottom of Page)"/>
        <w:docPartUnique/>
      </w:docPartObj>
    </w:sdtPr>
    <w:sdtEndPr>
      <w:rPr>
        <w:noProof/>
      </w:rPr>
    </w:sdtEndPr>
    <w:sdtContent>
      <w:p w14:paraId="5AC7699F" w14:textId="77777777" w:rsidR="00317834" w:rsidRPr="000E70BC" w:rsidRDefault="00ED0A11" w:rsidP="00897F40">
        <w:pPr>
          <w:pStyle w:val="Footer"/>
          <w:tabs>
            <w:tab w:val="left" w:pos="1226"/>
            <w:tab w:val="right" w:pos="9071"/>
          </w:tabs>
          <w:rPr>
            <w:rFonts w:asciiTheme="majorBidi" w:hAnsiTheme="majorBidi" w:cstheme="majorBidi"/>
            <w:i/>
            <w:iCs/>
            <w:color w:val="8496B0" w:themeColor="text2" w:themeTint="99"/>
            <w:sz w:val="20"/>
            <w:szCs w:val="20"/>
          </w:rPr>
        </w:pPr>
        <w:r w:rsidRPr="000E70BC">
          <w:rPr>
            <w:rFonts w:asciiTheme="majorBidi" w:hAnsiTheme="majorBidi" w:cstheme="majorBidi"/>
            <w:i/>
            <w:iCs/>
            <w:noProof/>
            <w:color w:val="8496B0" w:themeColor="text2" w:themeTint="99"/>
            <w:sz w:val="20"/>
            <w:szCs w:val="20"/>
            <w:lang w:val="en-GB" w:eastAsia="en-GB"/>
          </w:rPr>
          <mc:AlternateContent>
            <mc:Choice Requires="wps">
              <w:drawing>
                <wp:anchor distT="0" distB="0" distL="114300" distR="114300" simplePos="0" relativeHeight="251645440" behindDoc="0" locked="0" layoutInCell="1" allowOverlap="1" wp14:anchorId="30B0E8A1" wp14:editId="0DD930F3">
                  <wp:simplePos x="0" y="0"/>
                  <wp:positionH relativeFrom="column">
                    <wp:posOffset>-108585</wp:posOffset>
                  </wp:positionH>
                  <wp:positionV relativeFrom="paragraph">
                    <wp:posOffset>-60325</wp:posOffset>
                  </wp:positionV>
                  <wp:extent cx="59721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4C24A80" id="_x0000_t32" coordsize="21600,21600" o:spt="32" o:oned="t" path="m,l21600,21600e" filled="f">
                  <v:path arrowok="t" fillok="f" o:connecttype="none"/>
                  <o:lock v:ext="edit" shapetype="t"/>
                </v:shapetype>
                <v:shape id="Straight Arrow Connector 6" o:spid="_x0000_s1026" type="#_x0000_t32" style="position:absolute;margin-left:-8.55pt;margin-top:-4.75pt;width:470.2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eWuAIAAPkFAAAOAAAAZHJzL2Uyb0RvYy54bWysVMGOmzAQvVfqP1jcWSAhQNAmqywhvWzb&#10;lbJVz17bBKtgI9sJiar+e8cmoZutVLXV5oDscWb83vObub07tg06MKW5FAsvugk9xASRlIvdwvvy&#10;tPEzD2mDBcWNFGzhnZj27pbv3932Xc4mspYNZQpBEaHzvlt4tTFdHgSa1KzF+kZ2TMBhJVWLDWzV&#10;LqAK91C9bYJJGCZBLxXtlCRMa4iuh0Nv6epXFSPmc1VpZlCz8ACbcV/lvs/2Gyxvcb5TuKs5OcPA&#10;/4GixVzApWOpNTYY7RX/rVTLiZJaVuaGyDaQVcUJcxyATRS+YrOtccccFxBHd6NM+u3Kkk+HR4U4&#10;XXiJhwRu4Ym2RmG+qw1aKSV7VEghQEapUGLV6judQ1IhHpXlS45i2z1I8k0jIYsaix1zqJ9OHZSK&#10;bEZwlWI3uoM7n/uPksJ/8N5IJ92xUq0tCaKgo3uh0/hC7GgQgeBsnk6idOYhcjkLcH5J7JQ2H5hs&#10;kV0sPH3mMRKI3DX48KCNhYXzS4K9VcgNbxpnh0agHrBP0jB0GVo2nNpT+z/nTFY0Ch0weAoTwoQZ&#10;Kjf7FigN8Si0v8FeEAcTDnEXgqvHMg7I1Q1K7gV1QGqGaXleG8ybYQ3ZjbBQmPP3wAZ2RwNLFwex&#10;nPe+z8N5mZVZ7MeTpPTjcL32V5si9pMNiLierotiHf2wHKM4rzmlTFialz6I4r/z2bkjBwePnTAK&#10;GlxXd4QB7DXS1WYWpvE089N0NvXjaRn699mm8FdFlCRpeV/cl6+Qlo69fhuwo5QWldwbprY17RHl&#10;1kiTbDqHMUY5zI1pFibhPPUQbnYw8IhRHlLSfOWmdr63jrU1xvf9s01m/+KSEdcg4eX17W58v7Mq&#10;v0QGt1yc4RrR9t7Qxc+Snh7VpUFhvrik8yy0A+zlHtYvJ/byJwAAAP//AwBQSwMEFAAGAAgAAAAh&#10;AAsVIsfgAAAACQEAAA8AAABkcnMvZG93bnJldi54bWxMj89OwkAQh+8mvsNmTLwY2LYoSO2WGJUD&#10;JhIBH2Dpjm2lO9t0t1B9esd40Nv8+fKbb7LFYBtxxM7XjhTE4wgEUuFMTaWCt91ydAvCB01GN45Q&#10;wSd6WOTnZ5lOjTvRBo/bUAoOIZ9qBVUIbSqlLyq02o9di8S7d9dZHbjtSmk6feJw28gkiqbS6pr4&#10;QqVbfKiwOGx7q+AV10m7eVk9755mZomPk6/DVf+h1OXFcH8HIuAQ/mD40Wd1yNlp73oyXjQKRvEs&#10;ZpSL+Q0IBubJ5BrE/ncg80z+/yD/BgAA//8DAFBLAQItABQABgAIAAAAIQC2gziS/gAAAOEBAAAT&#10;AAAAAAAAAAAAAAAAAAAAAABbQ29udGVudF9UeXBlc10ueG1sUEsBAi0AFAAGAAgAAAAhADj9If/W&#10;AAAAlAEAAAsAAAAAAAAAAAAAAAAALwEAAF9yZWxzLy5yZWxzUEsBAi0AFAAGAAgAAAAhAOIe55a4&#10;AgAA+QUAAA4AAAAAAAAAAAAAAAAALgIAAGRycy9lMm9Eb2MueG1sUEsBAi0AFAAGAAgAAAAhAAsV&#10;IsfgAAAACQEAAA8AAAAAAAAAAAAAAAAAEgUAAGRycy9kb3ducmV2LnhtbFBLBQYAAAAABAAEAPMA&#10;AAAfBgAAAAA=&#10;" strokecolor="#4472c4 [3204]" strokeweight="1pt">
                  <v:shadow color="#1f3763 [1604]" offset="1pt"/>
                </v:shape>
              </w:pict>
            </mc:Fallback>
          </mc:AlternateContent>
        </w:r>
        <w:sdt>
          <w:sdtPr>
            <w:rPr>
              <w:rFonts w:asciiTheme="majorBidi" w:hAnsiTheme="majorBidi" w:cstheme="majorBidi"/>
              <w:i/>
              <w:iCs/>
              <w:color w:val="8496B0" w:themeColor="text2" w:themeTint="99"/>
              <w:sz w:val="20"/>
              <w:szCs w:val="20"/>
            </w:rPr>
            <w:id w:val="1643613479"/>
            <w:docPartObj>
              <w:docPartGallery w:val="Page Numbers (Bottom of Page)"/>
              <w:docPartUnique/>
            </w:docPartObj>
          </w:sdtPr>
          <w:sdtEndPr>
            <w:rPr>
              <w:noProof/>
            </w:rPr>
          </w:sdtEndPr>
          <w:sdtContent>
            <w:r w:rsidRPr="000E70BC">
              <w:rPr>
                <w:rFonts w:asciiTheme="majorBidi" w:hAnsiTheme="majorBidi" w:cstheme="majorBidi"/>
                <w:i/>
                <w:iCs/>
                <w:color w:val="8496B0" w:themeColor="text2" w:themeTint="99"/>
                <w:sz w:val="20"/>
                <w:szCs w:val="20"/>
              </w:rPr>
              <w:t>J Fac Med Baghdad</w:t>
            </w:r>
            <w:r w:rsidRPr="000E70BC">
              <w:rPr>
                <w:rFonts w:asciiTheme="majorBidi" w:hAnsiTheme="majorBidi" w:cstheme="majorBidi"/>
                <w:i/>
                <w:iCs/>
                <w:color w:val="8496B0" w:themeColor="text2" w:themeTint="99"/>
                <w:sz w:val="20"/>
                <w:szCs w:val="20"/>
                <w:rtl/>
              </w:rPr>
              <w:tab/>
            </w:r>
            <w:r w:rsidRPr="000E70BC">
              <w:rPr>
                <w:rFonts w:asciiTheme="majorBidi" w:hAnsiTheme="majorBidi" w:cstheme="majorBidi"/>
                <w:i/>
                <w:iCs/>
                <w:color w:val="8496B0" w:themeColor="text2" w:themeTint="99"/>
                <w:sz w:val="20"/>
                <w:szCs w:val="20"/>
              </w:rPr>
              <w:t xml:space="preserve">                                                  </w:t>
            </w:r>
            <w:r>
              <w:rPr>
                <w:rFonts w:asciiTheme="majorBidi" w:hAnsiTheme="majorBidi" w:cstheme="majorBidi"/>
                <w:i/>
                <w:iCs/>
                <w:color w:val="8496B0" w:themeColor="text2" w:themeTint="99"/>
                <w:sz w:val="20"/>
                <w:szCs w:val="20"/>
              </w:rPr>
              <w:t xml:space="preserve"> </w:t>
            </w:r>
            <w:r w:rsidRPr="000E70BC">
              <w:rPr>
                <w:rFonts w:asciiTheme="majorBidi" w:hAnsiTheme="majorBidi" w:cstheme="majorBidi"/>
                <w:i/>
                <w:iCs/>
                <w:color w:val="8496B0" w:themeColor="text2" w:themeTint="99"/>
                <w:sz w:val="20"/>
                <w:szCs w:val="20"/>
              </w:rPr>
              <w:t xml:space="preserve">  </w:t>
            </w:r>
            <w:r>
              <w:rPr>
                <w:rFonts w:asciiTheme="majorBidi" w:hAnsiTheme="majorBidi" w:cstheme="majorBidi"/>
                <w:i/>
                <w:iCs/>
                <w:color w:val="8496B0" w:themeColor="text2" w:themeTint="99"/>
                <w:sz w:val="20"/>
                <w:szCs w:val="20"/>
              </w:rPr>
              <w:t xml:space="preserve">        </w:t>
            </w:r>
            <w:r w:rsidRPr="000E70BC">
              <w:rPr>
                <w:rFonts w:asciiTheme="majorBidi" w:hAnsiTheme="majorBidi" w:cstheme="majorBidi"/>
                <w:i/>
                <w:iCs/>
                <w:color w:val="8496B0" w:themeColor="text2" w:themeTint="99"/>
                <w:sz w:val="20"/>
                <w:szCs w:val="20"/>
              </w:rPr>
              <w:t xml:space="preserve">       </w:t>
            </w:r>
            <w:r w:rsidRPr="000E70BC">
              <w:rPr>
                <w:rFonts w:asciiTheme="majorBidi" w:hAnsiTheme="majorBidi" w:cstheme="majorBidi"/>
                <w:i/>
                <w:iCs/>
                <w:noProof/>
                <w:color w:val="8496B0" w:themeColor="text2" w:themeTint="99"/>
                <w:sz w:val="20"/>
                <w:szCs w:val="20"/>
              </w:rPr>
              <w:t xml:space="preserve">        </w:t>
            </w:r>
            <w:r w:rsidRPr="000E70BC">
              <w:rPr>
                <w:rFonts w:asciiTheme="majorBidi" w:hAnsiTheme="majorBidi" w:cstheme="majorBidi"/>
                <w:i/>
                <w:iCs/>
                <w:color w:val="8496B0" w:themeColor="text2" w:themeTint="99"/>
                <w:sz w:val="20"/>
                <w:szCs w:val="20"/>
              </w:rPr>
              <w:t xml:space="preserve">                         </w:t>
            </w:r>
            <w:r>
              <w:rPr>
                <w:rFonts w:asciiTheme="majorBidi" w:hAnsiTheme="majorBidi" w:cstheme="majorBidi"/>
                <w:i/>
                <w:iCs/>
                <w:color w:val="8496B0" w:themeColor="text2" w:themeTint="99"/>
                <w:sz w:val="20"/>
                <w:szCs w:val="20"/>
              </w:rPr>
              <w:t xml:space="preserve">                  Vol. xx,</w:t>
            </w:r>
            <w:r w:rsidRPr="000E70BC">
              <w:rPr>
                <w:rFonts w:asciiTheme="majorBidi" w:hAnsiTheme="majorBidi" w:cstheme="majorBidi"/>
                <w:i/>
                <w:iCs/>
                <w:color w:val="8496B0" w:themeColor="text2" w:themeTint="99"/>
                <w:sz w:val="20"/>
                <w:szCs w:val="20"/>
              </w:rPr>
              <w:t xml:space="preserve"> </w:t>
            </w:r>
            <w:proofErr w:type="spellStart"/>
            <w:r w:rsidRPr="000E70BC">
              <w:rPr>
                <w:rFonts w:asciiTheme="majorBidi" w:hAnsiTheme="majorBidi" w:cstheme="majorBidi"/>
                <w:i/>
                <w:iCs/>
                <w:color w:val="8496B0" w:themeColor="text2" w:themeTint="99"/>
                <w:sz w:val="20"/>
                <w:szCs w:val="20"/>
              </w:rPr>
              <w:t>No.</w:t>
            </w:r>
            <w:r>
              <w:rPr>
                <w:rFonts w:asciiTheme="majorBidi" w:hAnsiTheme="majorBidi" w:cstheme="majorBidi"/>
                <w:i/>
                <w:iCs/>
                <w:color w:val="8496B0" w:themeColor="text2" w:themeTint="99"/>
                <w:sz w:val="20"/>
                <w:szCs w:val="20"/>
              </w:rPr>
              <w:t>x</w:t>
            </w:r>
            <w:proofErr w:type="spellEnd"/>
            <w:r w:rsidRPr="000E70BC">
              <w:rPr>
                <w:rFonts w:asciiTheme="majorBidi" w:hAnsiTheme="majorBidi" w:cstheme="majorBidi"/>
                <w:i/>
                <w:iCs/>
                <w:color w:val="8496B0" w:themeColor="text2" w:themeTint="99"/>
                <w:sz w:val="20"/>
                <w:szCs w:val="20"/>
              </w:rPr>
              <w:t xml:space="preserve"> 20</w:t>
            </w:r>
            <w:r>
              <w:rPr>
                <w:rFonts w:asciiTheme="majorBidi" w:hAnsiTheme="majorBidi" w:cstheme="majorBidi"/>
                <w:i/>
                <w:iCs/>
                <w:color w:val="8496B0" w:themeColor="text2" w:themeTint="99"/>
                <w:sz w:val="20"/>
                <w:szCs w:val="20"/>
              </w:rPr>
              <w:t>xx</w:t>
            </w:r>
            <w:r w:rsidRPr="000E70BC">
              <w:rPr>
                <w:rFonts w:asciiTheme="majorBidi" w:hAnsiTheme="majorBidi" w:cstheme="majorBidi"/>
                <w:i/>
                <w:iCs/>
                <w:color w:val="8496B0" w:themeColor="text2" w:themeTint="99"/>
                <w:sz w:val="20"/>
                <w:szCs w:val="20"/>
              </w:rPr>
              <w:t xml:space="preserve">                                                     </w:t>
            </w:r>
          </w:sdtContent>
        </w:sdt>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01584" w14:textId="77777777" w:rsidR="00B80D24" w:rsidRDefault="00B80D24" w:rsidP="007F26B9">
      <w:pPr>
        <w:spacing w:after="0" w:line="240" w:lineRule="auto"/>
      </w:pPr>
      <w:r>
        <w:separator/>
      </w:r>
    </w:p>
  </w:footnote>
  <w:footnote w:type="continuationSeparator" w:id="0">
    <w:p w14:paraId="3320DA23" w14:textId="77777777" w:rsidR="00B80D24" w:rsidRDefault="00B80D24" w:rsidP="007F2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AF93" w14:textId="77777777" w:rsidR="007F26B9" w:rsidRPr="00DE46A0" w:rsidRDefault="007F26B9" w:rsidP="003621A4">
    <w:pPr>
      <w:spacing w:after="0" w:line="240" w:lineRule="auto"/>
      <w:jc w:val="both"/>
      <w:rPr>
        <w:rFonts w:ascii="Times New Roman" w:eastAsia="Calibri" w:hAnsi="Times New Roman" w:cs="Times New Roman"/>
        <w:b/>
        <w:bCs/>
        <w:i/>
        <w:iCs/>
        <w:color w:val="5B9BD5" w:themeColor="accent5"/>
        <w:sz w:val="18"/>
        <w:szCs w:val="18"/>
      </w:rPr>
    </w:pPr>
    <w:r w:rsidRPr="00DE46A0">
      <w:rPr>
        <w:rFonts w:ascii="Times New Roman" w:eastAsia="Calibri" w:hAnsi="Times New Roman" w:cs="Times New Roman"/>
        <w:b/>
        <w:bCs/>
        <w:i/>
        <w:iCs/>
        <w:noProof/>
        <w:color w:val="5B9BD5" w:themeColor="accent5"/>
        <w:sz w:val="18"/>
        <w:szCs w:val="18"/>
        <w:lang w:val="en-GB" w:eastAsia="en-GB"/>
      </w:rPr>
      <mc:AlternateContent>
        <mc:Choice Requires="wps">
          <w:drawing>
            <wp:anchor distT="0" distB="0" distL="114300" distR="114300" simplePos="0" relativeHeight="251658240" behindDoc="0" locked="0" layoutInCell="1" allowOverlap="1" wp14:anchorId="6F07935A" wp14:editId="10ACD5F7">
              <wp:simplePos x="0" y="0"/>
              <wp:positionH relativeFrom="column">
                <wp:posOffset>-51435</wp:posOffset>
              </wp:positionH>
              <wp:positionV relativeFrom="paragraph">
                <wp:posOffset>185057</wp:posOffset>
              </wp:positionV>
              <wp:extent cx="5856514" cy="10886"/>
              <wp:effectExtent l="0" t="0" r="30480" b="27305"/>
              <wp:wrapNone/>
              <wp:docPr id="3" name="Straight Connector 3"/>
              <wp:cNvGraphicFramePr/>
              <a:graphic xmlns:a="http://schemas.openxmlformats.org/drawingml/2006/main">
                <a:graphicData uri="http://schemas.microsoft.com/office/word/2010/wordprocessingShape">
                  <wps:wsp>
                    <wps:cNvCnPr/>
                    <wps:spPr>
                      <a:xfrm>
                        <a:off x="0" y="0"/>
                        <a:ext cx="5856514" cy="108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B0433"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05pt,14.55pt" to="457.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nuwEAAMcDAAAOAAAAZHJzL2Uyb0RvYy54bWysU02P0zAQvSPxHyzfaZJdWlVR0z10BRcE&#10;FQs/wOuMG0v+0tg06b9n7LRZBEgIxMXx2PPezHue7B4ma9gZMGrvOt6sas7ASd9rd+r41y/v3mw5&#10;i0m4XhjvoOMXiPxh//rVbgwt3PnBmx6QEYmL7Rg6PqQU2qqKcgAr4soHcHSpPFqRKMRT1aMYid2a&#10;6q6uN9XosQ/oJcRIp4/zJd8XfqVApk9KRUjMdJx6S2XFsj7ntdrvRHtCEQYtr22If+jCCu2o6EL1&#10;KJJg31D/QmW1RB+9SivpbeWV0hKKBlLT1D+peRpEgKKFzIlhsSn+P1r58XxEpvuO33PmhKUnekoo&#10;9GlI7OCdIwM9svvs0xhiS+kHd8RrFMMRs+hJoc1fksOm4u1l8RamxCQdrrfrzbp5y5mku6bebjeZ&#10;s3oBB4zpPXjL8qbjRrssXbTi/CGmOfWWQrjczFy+7NLFQE427jMokkMFm4IugwQHg+wsaASElOBS&#10;cy1dsjNMaWMWYP1n4DU/Q6EM2d+AF0Sp7F1awFY7j7+rnqZby2rOvzkw684WPPv+Uh6mWEPTUsy9&#10;TnYexx/jAn/5//bfAQAA//8DAFBLAwQUAAYACAAAACEAAqGlaeEAAAAIAQAADwAAAGRycy9kb3du&#10;cmV2LnhtbEyPQUvDQBCF74L/YRnBW7tJFEnTTEopiLUgxSq0x212TKLZ2ZDdNum/d3vS02N4j/e+&#10;yRejacWZetdYRoinEQji0uqGK4TPj+dJCsJ5xVq1lgnhQg4Wxe1NrjJtB36n885XIpSwyxRC7X2X&#10;SenKmoxyU9sRB+/L9kb5cPaV1L0aQrlpZRJFT9KohsNCrTpa1VT+7E4G4a1fr1fLzeWbtwcz7JPN&#10;fvs6viDe343LOQhPo/8LwxU/oEMRmI72xNqJFmGSxiGJkMyCBn8WPyYgjggPUQqyyOX/B4pfAAAA&#10;//8DAFBLAQItABQABgAIAAAAIQC2gziS/gAAAOEBAAATAAAAAAAAAAAAAAAAAAAAAABbQ29udGVu&#10;dF9UeXBlc10ueG1sUEsBAi0AFAAGAAgAAAAhADj9If/WAAAAlAEAAAsAAAAAAAAAAAAAAAAALwEA&#10;AF9yZWxzLy5yZWxzUEsBAi0AFAAGAAgAAAAhAD9SaSe7AQAAxwMAAA4AAAAAAAAAAAAAAAAALgIA&#10;AGRycy9lMm9Eb2MueG1sUEsBAi0AFAAGAAgAAAAhAAKhpWnhAAAACAEAAA8AAAAAAAAAAAAAAAAA&#10;FQQAAGRycy9kb3ducmV2LnhtbFBLBQYAAAAABAAEAPMAAAAjBQAAAAA=&#10;" strokecolor="#4472c4 [3204]" strokeweight=".5pt">
              <v:stroke joinstyle="miter"/>
            </v:line>
          </w:pict>
        </mc:Fallback>
      </mc:AlternateContent>
    </w:r>
    <w:r w:rsidRPr="00DE46A0">
      <w:rPr>
        <w:rFonts w:ascii="Times New Roman" w:eastAsia="Calibri" w:hAnsi="Times New Roman" w:cs="Times New Roman"/>
        <w:b/>
        <w:bCs/>
        <w:i/>
        <w:iCs/>
        <w:color w:val="5B9BD5" w:themeColor="accent5"/>
        <w:sz w:val="18"/>
        <w:szCs w:val="18"/>
      </w:rPr>
      <w:t>Title of the Manuscript                                                                                                                                     Authors’ names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8344" w14:textId="77777777" w:rsidR="007315F1" w:rsidRDefault="00B80D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F393" w14:textId="67CBEF6C" w:rsidR="0062555E" w:rsidRPr="00DE46A0" w:rsidRDefault="00ED0A11" w:rsidP="009F6987">
    <w:pPr>
      <w:spacing w:after="0" w:line="240" w:lineRule="auto"/>
      <w:jc w:val="both"/>
      <w:rPr>
        <w:rFonts w:ascii="Times New Roman" w:eastAsia="Calibri" w:hAnsi="Times New Roman" w:cs="Times New Roman"/>
        <w:b/>
        <w:bCs/>
        <w:i/>
        <w:iCs/>
        <w:color w:val="5B9BD5" w:themeColor="accent5"/>
        <w:sz w:val="18"/>
        <w:szCs w:val="18"/>
      </w:rPr>
    </w:pPr>
    <w:r w:rsidRPr="00DE46A0">
      <w:rPr>
        <w:rFonts w:ascii="Times New Roman" w:eastAsia="Calibri" w:hAnsi="Times New Roman" w:cs="Times New Roman"/>
        <w:b/>
        <w:bCs/>
        <w:i/>
        <w:iCs/>
        <w:noProof/>
        <w:color w:val="5B9BD5" w:themeColor="accent5"/>
        <w:sz w:val="18"/>
        <w:szCs w:val="18"/>
        <w:lang w:val="en-GB" w:eastAsia="en-GB"/>
      </w:rPr>
      <mc:AlternateContent>
        <mc:Choice Requires="wps">
          <w:drawing>
            <wp:anchor distT="0" distB="0" distL="114300" distR="114300" simplePos="0" relativeHeight="251670016" behindDoc="0" locked="0" layoutInCell="1" allowOverlap="1" wp14:anchorId="1965BDA9" wp14:editId="6F29C67F">
              <wp:simplePos x="0" y="0"/>
              <wp:positionH relativeFrom="column">
                <wp:posOffset>-51435</wp:posOffset>
              </wp:positionH>
              <wp:positionV relativeFrom="paragraph">
                <wp:posOffset>185057</wp:posOffset>
              </wp:positionV>
              <wp:extent cx="5856514" cy="10886"/>
              <wp:effectExtent l="0" t="0" r="30480" b="27305"/>
              <wp:wrapNone/>
              <wp:docPr id="4" name="Straight Connector 4"/>
              <wp:cNvGraphicFramePr/>
              <a:graphic xmlns:a="http://schemas.openxmlformats.org/drawingml/2006/main">
                <a:graphicData uri="http://schemas.microsoft.com/office/word/2010/wordprocessingShape">
                  <wps:wsp>
                    <wps:cNvCnPr/>
                    <wps:spPr>
                      <a:xfrm>
                        <a:off x="0" y="0"/>
                        <a:ext cx="5856514" cy="108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70295" id="Straight Connector 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05pt,14.55pt" to="457.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o9ugEAAMcDAAAOAAAAZHJzL2Uyb0RvYy54bWysU02P0zAQvSPxHyzfaZLVtqqipnvoCi4I&#10;KhZ+gNcZN5b8pbFp0n/P2GmziEVCIC6Ox573Zt7zZPcwWcPOgFF71/FmVXMGTvpeu1PHv319/27L&#10;WUzC9cJ4Bx2/QOQP+7dvdmNo4c4P3vSAjEhcbMfQ8SGl0FZVlANYEVc+gKNL5dGKRCGeqh7FSOzW&#10;VHd1valGj31ALyFGOn2cL/m+8CsFMn1WKkJipuPUWyorlvU5r9V+J9oTijBoeW1D/EMXVmhHRReq&#10;R5EE+476FZXVEn30Kq2kt5VXSksoGkhNU/+i5mkQAYoWMieGxab4/2jlp/MRme47fs+ZE5ae6Cmh&#10;0KchsYN3jgz0yO6zT2OILaUf3BGvUQxHzKInhTZ/SQ6bireXxVuYEpN0uN6uN+uGiki6a+rtdpM5&#10;qxdwwJg+gLcsbzputMvSRSvOH2OaU28phMvNzOXLLl0M5GTjvoAiOVSwKegySHAwyM6CRkBICS41&#10;19IlO8OUNmYB1n8GXvMzFMqQ/Q14QZTK3qUFbLXz+Lvqabq1rOb8mwOz7mzBs+8v5WGKNTQtxdzr&#10;ZOdx/Dku8Jf/b/8DAAD//wMAUEsDBBQABgAIAAAAIQACoaVp4QAAAAgBAAAPAAAAZHJzL2Rvd25y&#10;ZXYueG1sTI9BS8NAEIXvgv9hGcFbu0kUSdNMSimItSDFKrTHbXZMotnZkN026b93e9LTY3iP977J&#10;F6NpxZl611hGiKcRCOLS6oYrhM+P50kKwnnFWrWWCeFCDhbF7U2uMm0HfqfzzlcilLDLFELtfZdJ&#10;6cqajHJT2xEH78v2Rvlw9pXUvRpCuWllEkVP0qiGw0KtOlrVVP7sTgbhrV+vV8vN5Zu3BzPsk81+&#10;+zq+IN7fjcs5CE+j/wvDFT+gQxGYjvbE2okWYZLGIYmQzIIGfxY/JiCOCA9RCrLI5f8Hil8AAAD/&#10;/wMAUEsBAi0AFAAGAAgAAAAhALaDOJL+AAAA4QEAABMAAAAAAAAAAAAAAAAAAAAAAFtDb250ZW50&#10;X1R5cGVzXS54bWxQSwECLQAUAAYACAAAACEAOP0h/9YAAACUAQAACwAAAAAAAAAAAAAAAAAvAQAA&#10;X3JlbHMvLnJlbHNQSwECLQAUAAYACAAAACEAbdDaPboBAADHAwAADgAAAAAAAAAAAAAAAAAuAgAA&#10;ZHJzL2Uyb0RvYy54bWxQSwECLQAUAAYACAAAACEAAqGlaeEAAAAIAQAADwAAAAAAAAAAAAAAAAAU&#10;BAAAZHJzL2Rvd25yZXYueG1sUEsFBgAAAAAEAAQA8wAAACIFAAAAAA==&#10;" strokecolor="#4472c4 [3204]" strokeweight=".5pt">
              <v:stroke joinstyle="miter"/>
            </v:line>
          </w:pict>
        </mc:Fallback>
      </mc:AlternateContent>
    </w:r>
    <w:r w:rsidR="009F6987">
      <w:rPr>
        <w:rFonts w:ascii="Times New Roman" w:eastAsia="Calibri" w:hAnsi="Times New Roman" w:cs="Times New Roman"/>
        <w:b/>
        <w:bCs/>
        <w:i/>
        <w:iCs/>
        <w:color w:val="5B9BD5" w:themeColor="accent5"/>
        <w:sz w:val="18"/>
        <w:szCs w:val="18"/>
      </w:rPr>
      <w:t xml:space="preserve">Running </w:t>
    </w:r>
    <w:r w:rsidRPr="00DE46A0">
      <w:rPr>
        <w:rFonts w:ascii="Times New Roman" w:eastAsia="Calibri" w:hAnsi="Times New Roman" w:cs="Times New Roman"/>
        <w:b/>
        <w:bCs/>
        <w:i/>
        <w:iCs/>
        <w:color w:val="5B9BD5" w:themeColor="accent5"/>
        <w:sz w:val="18"/>
        <w:szCs w:val="18"/>
      </w:rPr>
      <w:t xml:space="preserve">Title                                                                                                              </w:t>
    </w:r>
    <w:r w:rsidR="009F6987">
      <w:rPr>
        <w:rFonts w:ascii="Times New Roman" w:eastAsia="Calibri" w:hAnsi="Times New Roman" w:cs="Times New Roman"/>
        <w:b/>
        <w:bCs/>
        <w:i/>
        <w:iCs/>
        <w:color w:val="5B9BD5" w:themeColor="accent5"/>
        <w:sz w:val="18"/>
        <w:szCs w:val="18"/>
      </w:rPr>
      <w:t xml:space="preserve">                                      Author et al</w:t>
    </w:r>
  </w:p>
  <w:p w14:paraId="3DF739ED" w14:textId="77777777" w:rsidR="007315F1" w:rsidRPr="0062555E" w:rsidRDefault="00B80D24" w:rsidP="0062555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F69A" w14:textId="77777777" w:rsidR="007315F1" w:rsidRDefault="00B80D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3A"/>
    <w:rsid w:val="000C3A3A"/>
    <w:rsid w:val="0017133A"/>
    <w:rsid w:val="00215DFE"/>
    <w:rsid w:val="002F400F"/>
    <w:rsid w:val="003232A9"/>
    <w:rsid w:val="00413AB5"/>
    <w:rsid w:val="00646AFF"/>
    <w:rsid w:val="00710DE8"/>
    <w:rsid w:val="007F26B9"/>
    <w:rsid w:val="00821F53"/>
    <w:rsid w:val="00856973"/>
    <w:rsid w:val="009F6987"/>
    <w:rsid w:val="00B80D24"/>
    <w:rsid w:val="00BB72DD"/>
    <w:rsid w:val="00BF05B3"/>
    <w:rsid w:val="00E847DC"/>
    <w:rsid w:val="00ED0A11"/>
    <w:rsid w:val="00F977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90413"/>
  <w15:docId w15:val="{7477A053-57C7-49DD-A659-C95A0453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B9"/>
  </w:style>
  <w:style w:type="paragraph" w:styleId="Footer">
    <w:name w:val="footer"/>
    <w:basedOn w:val="Normal"/>
    <w:link w:val="FooterChar"/>
    <w:uiPriority w:val="99"/>
    <w:unhideWhenUsed/>
    <w:rsid w:val="007F2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B9"/>
  </w:style>
  <w:style w:type="paragraph" w:styleId="NormalWeb">
    <w:name w:val="Normal (Web)"/>
    <w:basedOn w:val="Normal"/>
    <w:uiPriority w:val="99"/>
    <w:semiHidden/>
    <w:unhideWhenUsed/>
    <w:rsid w:val="007F26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26B9"/>
    <w:rPr>
      <w:color w:val="0563C1" w:themeColor="hyperlink"/>
      <w:u w:val="single"/>
    </w:rPr>
  </w:style>
  <w:style w:type="character" w:styleId="Strong">
    <w:name w:val="Strong"/>
    <w:basedOn w:val="DefaultParagraphFont"/>
    <w:uiPriority w:val="22"/>
    <w:qFormat/>
    <w:rsid w:val="007F26B9"/>
    <w:rPr>
      <w:b/>
      <w:bCs/>
    </w:rPr>
  </w:style>
  <w:style w:type="paragraph" w:styleId="BalloonText">
    <w:name w:val="Balloon Text"/>
    <w:basedOn w:val="Normal"/>
    <w:link w:val="BalloonTextChar"/>
    <w:uiPriority w:val="99"/>
    <w:semiHidden/>
    <w:unhideWhenUsed/>
    <w:rsid w:val="00BB7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2DD"/>
    <w:rPr>
      <w:rFonts w:ascii="Tahoma" w:hAnsi="Tahoma" w:cs="Tahoma"/>
      <w:sz w:val="16"/>
      <w:szCs w:val="16"/>
    </w:rPr>
  </w:style>
  <w:style w:type="paragraph" w:styleId="ListParagraph">
    <w:name w:val="List Paragraph"/>
    <w:basedOn w:val="Normal"/>
    <w:uiPriority w:val="34"/>
    <w:qFormat/>
    <w:rsid w:val="0017133A"/>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hyperlink" Target="https://orcid.org/0000-0001-5512-4228" TargetMode="External"/><Relationship Id="rId18" Type="http://schemas.openxmlformats.org/officeDocument/2006/relationships/hyperlink" Target="https://iqjmc.uobaghdad.edu.iq/public/files/58f48694-7770-4ded-bf63-c24db7e6bec6.pdf" TargetMode="External"/><Relationship Id="rId26" Type="http://schemas.openxmlformats.org/officeDocument/2006/relationships/hyperlink" Target="https://www.webmd.com/fitness-exercise/fitness-neck-stretches/" TargetMode="External"/><Relationship Id="rId3" Type="http://schemas.openxmlformats.org/officeDocument/2006/relationships/webSettings" Target="webSettings.xml"/><Relationship Id="rId21" Type="http://schemas.openxmlformats.org/officeDocument/2006/relationships/hyperlink" Target="https://books.google.iq/books?hl=en&amp;lr=&amp;id=W-5kAgAAQBAJ&amp;oi=fnd&amp;pg=PP1&amp;dq=Walker+BR,+Colledge+NR.+Davidson%27s+principles+and+practice+of+medicine+e-book.+Elsevier+Health+Sciences%3B+2013.+520-521.+&amp;ots=dPXdxrtOZQ&amp;sig=uVqxI7tUuf09oCZTeCxwAbkw21k&amp;redir_esc=y" TargetMode="Externa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hyperlink" Target="https://doi.org/10.32007/jfacmedbagdad.6421907" TargetMode="Externa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yperlink" Target="https://books.google.iq/books?hl=en&amp;lr=&amp;id=W-5kAgAAQBAJ&amp;oi=fnd&amp;pg=PP1&amp;dq=Walker+BR,+Colledge+NR.+Davidson%27s+principles+and+practice+of+medicine+e-book.+Elsevier+Health+Sciences%3B+2013.+520-521.+&amp;ots=dPXdxrtOZQ&amp;sig=uVqxI7tUuf09oCZTeCxwAbkw21k&amp;redir_esc=y"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zahraa.fares2105m@sc.uobaghdad.edu.iq" TargetMode="External"/><Relationship Id="rId24" Type="http://schemas.openxmlformats.org/officeDocument/2006/relationships/hyperlink" Target="https://doi.org/10.32007/jfacmedbaghdad.6632256"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https://doi.org/10.32007/jfacmedbaghdad.6632312"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ncbi.nlm.nih.gov/nlmcatalog"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rcid.org/0009-0001-7674-3818" TargetMode="External"/><Relationship Id="rId14" Type="http://schemas.openxmlformats.org/officeDocument/2006/relationships/hyperlink" Target="mailto:hathama.r@sc.uobaghdad.edu.iq" TargetMode="External"/><Relationship Id="rId22" Type="http://schemas.openxmlformats.org/officeDocument/2006/relationships/hyperlink" Target="https://doi.org/10.XXXXXXXXX" TargetMode="External"/><Relationship Id="rId27" Type="http://schemas.openxmlformats.org/officeDocument/2006/relationships/header" Target="header2.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Zaidoon</cp:lastModifiedBy>
  <cp:revision>3</cp:revision>
  <cp:lastPrinted>2026-03-17T20:16:00Z</cp:lastPrinted>
  <dcterms:created xsi:type="dcterms:W3CDTF">2026-03-17T09:48:00Z</dcterms:created>
  <dcterms:modified xsi:type="dcterms:W3CDTF">2026-03-17T20:18:00Z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272866ad02c3bf1738f8f77d068c1ee7b9431dd708d2ab8ee6ad90125af86918</vt:lpwstr>
  </property>
</Properties>
</file>